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26" w:rsidRPr="00EF75B1" w:rsidRDefault="00281626" w:rsidP="00281626">
      <w:pPr>
        <w:widowControl w:val="0"/>
        <w:autoSpaceDE w:val="0"/>
        <w:autoSpaceDN w:val="0"/>
        <w:adjustRightInd w:val="0"/>
        <w:ind w:left="2880" w:right="-11" w:firstLine="720"/>
        <w:jc w:val="both"/>
        <w:rPr>
          <w:rFonts w:ascii="Georgia" w:hAnsi="Georgia" w:cs="Georgia"/>
          <w:b/>
          <w:bCs/>
          <w:i/>
          <w:lang w:val="sr-Cyrl-CS"/>
        </w:rPr>
      </w:pPr>
      <w:r w:rsidRPr="00EF75B1">
        <w:rPr>
          <w:rFonts w:ascii="Georgia" w:hAnsi="Georgia" w:cs="Georgia"/>
          <w:b/>
          <w:bCs/>
          <w:i/>
          <w:sz w:val="28"/>
          <w:szCs w:val="28"/>
          <w:lang w:val="sr-Cyrl-CS"/>
        </w:rPr>
        <w:t>О  б  р  а  з  л  о  ж  е  њ  е</w:t>
      </w:r>
    </w:p>
    <w:p w:rsidR="00281626" w:rsidRPr="005E7174" w:rsidRDefault="00281626" w:rsidP="00281626">
      <w:pPr>
        <w:widowControl w:val="0"/>
        <w:autoSpaceDE w:val="0"/>
        <w:autoSpaceDN w:val="0"/>
        <w:adjustRightInd w:val="0"/>
        <w:ind w:left="720" w:right="-11"/>
        <w:jc w:val="both"/>
        <w:rPr>
          <w:rFonts w:ascii="Georgia" w:hAnsi="Georgia" w:cs="Georgia"/>
          <w:b/>
          <w:bCs/>
          <w:color w:val="FF0000"/>
          <w:lang w:val="sr-Cyrl-CS"/>
        </w:rPr>
      </w:pPr>
    </w:p>
    <w:p w:rsidR="00281626" w:rsidRPr="005E7174" w:rsidRDefault="00281626" w:rsidP="00281626">
      <w:pPr>
        <w:widowControl w:val="0"/>
        <w:autoSpaceDE w:val="0"/>
        <w:autoSpaceDN w:val="0"/>
        <w:adjustRightInd w:val="0"/>
        <w:ind w:left="720" w:right="-11"/>
        <w:jc w:val="both"/>
        <w:rPr>
          <w:rFonts w:ascii="Georgia" w:hAnsi="Georgia" w:cs="Georgia"/>
          <w:b/>
          <w:bCs/>
          <w:color w:val="FF0000"/>
          <w:lang w:val="sr-Cyrl-CS"/>
        </w:rPr>
      </w:pPr>
    </w:p>
    <w:p w:rsidR="00281626" w:rsidRPr="00EF75B1" w:rsidRDefault="00281626" w:rsidP="00281626">
      <w:pPr>
        <w:widowControl w:val="0"/>
        <w:autoSpaceDE w:val="0"/>
        <w:autoSpaceDN w:val="0"/>
        <w:adjustRightInd w:val="0"/>
        <w:ind w:left="720" w:right="-11"/>
        <w:jc w:val="both"/>
        <w:rPr>
          <w:rFonts w:ascii="Georgia" w:hAnsi="Georgia" w:cs="Georgia"/>
          <w:b/>
          <w:bCs/>
          <w:i/>
          <w:lang w:val="sr-Cyrl-CS"/>
        </w:rPr>
      </w:pPr>
      <w:r w:rsidRPr="005E7174">
        <w:rPr>
          <w:rFonts w:ascii="Georgia" w:hAnsi="Georgia" w:cs="Georgia"/>
          <w:b/>
          <w:bCs/>
          <w:i/>
          <w:color w:val="FF0000"/>
          <w:lang w:val="sr-Cyrl-CS"/>
        </w:rPr>
        <w:t xml:space="preserve">                         </w:t>
      </w:r>
      <w:r w:rsidRPr="005E7174">
        <w:rPr>
          <w:rFonts w:ascii="Georgia" w:hAnsi="Georgia" w:cs="Georgia"/>
          <w:b/>
          <w:bCs/>
          <w:i/>
          <w:color w:val="FF0000"/>
        </w:rPr>
        <w:t xml:space="preserve">                                            </w:t>
      </w:r>
      <w:r w:rsidRPr="00EF75B1">
        <w:rPr>
          <w:rFonts w:ascii="Georgia" w:hAnsi="Georgia" w:cs="Georgia"/>
          <w:b/>
          <w:bCs/>
          <w:i/>
        </w:rPr>
        <w:t xml:space="preserve">    </w:t>
      </w:r>
      <w:r w:rsidRPr="00EF75B1">
        <w:rPr>
          <w:rFonts w:ascii="Georgia" w:hAnsi="Georgia" w:cs="Georgia"/>
          <w:b/>
          <w:bCs/>
          <w:i/>
          <w:lang w:val="sr-Cyrl-CS"/>
        </w:rPr>
        <w:t xml:space="preserve"> </w:t>
      </w:r>
      <w:proofErr w:type="gramStart"/>
      <w:r w:rsidRPr="00EF75B1">
        <w:rPr>
          <w:rFonts w:ascii="Georgia" w:hAnsi="Georgia" w:cs="Georgia"/>
          <w:b/>
          <w:bCs/>
          <w:i/>
        </w:rPr>
        <w:t>I</w:t>
      </w:r>
      <w:r w:rsidRPr="00EF75B1">
        <w:rPr>
          <w:rFonts w:ascii="Georgia" w:hAnsi="Georgia" w:cs="Georgia"/>
          <w:b/>
          <w:bCs/>
          <w:i/>
          <w:lang w:val="sr-Cyrl-CS"/>
        </w:rPr>
        <w:t xml:space="preserve">  ПРАВНИ</w:t>
      </w:r>
      <w:proofErr w:type="gramEnd"/>
      <w:r w:rsidRPr="00EF75B1">
        <w:rPr>
          <w:rFonts w:ascii="Georgia" w:hAnsi="Georgia" w:cs="Georgia"/>
          <w:b/>
          <w:bCs/>
          <w:i/>
          <w:lang w:val="sr-Cyrl-CS"/>
        </w:rPr>
        <w:t xml:space="preserve"> ОСНОВ</w:t>
      </w:r>
    </w:p>
    <w:p w:rsidR="00281626" w:rsidRPr="005E7174" w:rsidRDefault="00281626" w:rsidP="00281626">
      <w:pPr>
        <w:widowControl w:val="0"/>
        <w:autoSpaceDE w:val="0"/>
        <w:autoSpaceDN w:val="0"/>
        <w:adjustRightInd w:val="0"/>
        <w:ind w:left="720" w:right="-11"/>
        <w:jc w:val="both"/>
        <w:rPr>
          <w:rFonts w:ascii="Georgia" w:hAnsi="Georgia" w:cs="Georgia"/>
          <w:b/>
          <w:bCs/>
          <w:i/>
          <w:color w:val="FF0000"/>
          <w:lang w:val="sr-Cyrl-CS"/>
        </w:rPr>
      </w:pPr>
    </w:p>
    <w:p w:rsidR="00281626" w:rsidRPr="00EF75B1" w:rsidRDefault="00281626" w:rsidP="00281626">
      <w:pPr>
        <w:ind w:left="851" w:hanging="851"/>
        <w:jc w:val="both"/>
        <w:rPr>
          <w:rFonts w:ascii="Georgia" w:hAnsi="Georgia" w:cs="Georgia"/>
        </w:rPr>
      </w:pPr>
      <w:r w:rsidRPr="005E7174">
        <w:rPr>
          <w:rFonts w:ascii="Georgia" w:hAnsi="Georgia" w:cs="Georgia"/>
          <w:color w:val="FF0000"/>
          <w:lang w:val="sr-Cyrl-CS"/>
        </w:rPr>
        <w:t xml:space="preserve">              </w:t>
      </w:r>
      <w:r>
        <w:rPr>
          <w:rFonts w:ascii="Georgia" w:hAnsi="Georgia" w:cs="Georgia"/>
          <w:color w:val="FF0000"/>
        </w:rPr>
        <w:t xml:space="preserve">                              </w:t>
      </w:r>
      <w:r w:rsidRPr="00EF75B1">
        <w:rPr>
          <w:rFonts w:ascii="Georgia" w:hAnsi="Georgia" w:cs="Georgia"/>
          <w:lang w:val="sr-Cyrl-CS"/>
        </w:rPr>
        <w:t xml:space="preserve">Правни основ за доношење  Одлуке  о  буџету општине </w:t>
      </w:r>
      <w:r w:rsidR="00F65244">
        <w:rPr>
          <w:rFonts w:ascii="Georgia" w:hAnsi="Georgia" w:cs="Georgia"/>
          <w:lang w:val="sr-Cyrl-CS"/>
        </w:rPr>
        <w:t xml:space="preserve"> Кладово </w:t>
      </w:r>
      <w:r w:rsidRPr="00EF75B1">
        <w:rPr>
          <w:rFonts w:ascii="Georgia" w:hAnsi="Georgia" w:cs="Georgia"/>
          <w:lang w:val="sr-Cyrl-CS"/>
        </w:rPr>
        <w:t xml:space="preserve"> за 201</w:t>
      </w:r>
      <w:r>
        <w:rPr>
          <w:rFonts w:ascii="Georgia" w:hAnsi="Georgia" w:cs="Georgia"/>
          <w:lang w:val="sr-Cyrl-CS"/>
        </w:rPr>
        <w:t>7</w:t>
      </w:r>
      <w:r w:rsidRPr="00EF75B1">
        <w:rPr>
          <w:rFonts w:ascii="Georgia" w:hAnsi="Georgia" w:cs="Georgia"/>
          <w:lang w:val="sr-Cyrl-CS"/>
        </w:rPr>
        <w:t xml:space="preserve">. годину </w:t>
      </w:r>
    </w:p>
    <w:p w:rsidR="00281626" w:rsidRPr="004A2250" w:rsidRDefault="00281626" w:rsidP="00281626">
      <w:pPr>
        <w:ind w:left="851" w:hanging="851"/>
        <w:jc w:val="both"/>
        <w:rPr>
          <w:rFonts w:ascii="Georgia" w:hAnsi="Georgia"/>
        </w:rPr>
      </w:pPr>
      <w:r w:rsidRPr="00EF75B1">
        <w:rPr>
          <w:rFonts w:ascii="Georgia" w:hAnsi="Georgia" w:cs="Georgia"/>
        </w:rPr>
        <w:t xml:space="preserve">                </w:t>
      </w:r>
      <w:proofErr w:type="gramStart"/>
      <w:r w:rsidRPr="00EF75B1">
        <w:rPr>
          <w:rFonts w:ascii="Georgia" w:hAnsi="Georgia" w:cs="Georgia"/>
        </w:rPr>
        <w:t>с</w:t>
      </w:r>
      <w:r w:rsidRPr="00EF75B1">
        <w:rPr>
          <w:rFonts w:ascii="Georgia" w:hAnsi="Georgia" w:cs="Georgia"/>
          <w:lang w:val="sr-Cyrl-CS"/>
        </w:rPr>
        <w:t>адржан</w:t>
      </w:r>
      <w:proofErr w:type="gramEnd"/>
      <w:r w:rsidRPr="00EF75B1">
        <w:rPr>
          <w:rFonts w:ascii="Georgia" w:hAnsi="Georgia" w:cs="Georgia"/>
        </w:rPr>
        <w:t xml:space="preserve"> </w:t>
      </w:r>
      <w:r w:rsidRPr="00EF75B1">
        <w:rPr>
          <w:rFonts w:ascii="Georgia" w:hAnsi="Georgia" w:cs="Georgia"/>
          <w:lang w:val="sr-Cyrl-CS"/>
        </w:rPr>
        <w:t>је</w:t>
      </w:r>
      <w:r w:rsidRPr="00EF75B1">
        <w:rPr>
          <w:rFonts w:ascii="Georgia" w:hAnsi="Georgia" w:cs="Georgia"/>
        </w:rPr>
        <w:t xml:space="preserve"> </w:t>
      </w:r>
      <w:r w:rsidRPr="00EF75B1">
        <w:rPr>
          <w:rFonts w:ascii="Georgia" w:hAnsi="Georgia" w:cs="Georgia"/>
          <w:lang w:val="sr-Cyrl-CS"/>
        </w:rPr>
        <w:t>у</w:t>
      </w:r>
      <w:r w:rsidRPr="00EF75B1">
        <w:rPr>
          <w:rFonts w:ascii="Georgia" w:hAnsi="Georgia" w:cs="Georgia"/>
        </w:rPr>
        <w:t xml:space="preserve"> </w:t>
      </w:r>
      <w:r w:rsidRPr="00EF75B1">
        <w:rPr>
          <w:rFonts w:ascii="Georgia" w:hAnsi="Georgia" w:cs="Georgia"/>
          <w:lang w:val="sr-Cyrl-CS"/>
        </w:rPr>
        <w:t>Закону</w:t>
      </w:r>
      <w:r w:rsidRPr="00EF75B1">
        <w:rPr>
          <w:rFonts w:ascii="Georgia" w:hAnsi="Georgia" w:cs="Georgia"/>
        </w:rPr>
        <w:t xml:space="preserve"> </w:t>
      </w:r>
      <w:r w:rsidRPr="00EF75B1">
        <w:rPr>
          <w:rFonts w:ascii="Georgia" w:hAnsi="Georgia" w:cs="Georgia"/>
          <w:lang w:val="sr-Cyrl-CS"/>
        </w:rPr>
        <w:t>о</w:t>
      </w:r>
      <w:r w:rsidRPr="00EF75B1">
        <w:rPr>
          <w:rFonts w:ascii="Georgia" w:hAnsi="Georgia" w:cs="Georgia"/>
        </w:rPr>
        <w:t xml:space="preserve"> </w:t>
      </w:r>
      <w:r w:rsidRPr="00EF75B1">
        <w:rPr>
          <w:rFonts w:ascii="Georgia" w:hAnsi="Georgia" w:cs="Georgia"/>
          <w:lang w:val="sr-Cyrl-CS"/>
        </w:rPr>
        <w:t>буџетском</w:t>
      </w:r>
      <w:r w:rsidRPr="00EF75B1">
        <w:rPr>
          <w:rFonts w:ascii="Georgia" w:hAnsi="Georgia" w:cs="Georgia"/>
        </w:rPr>
        <w:t xml:space="preserve"> </w:t>
      </w:r>
      <w:r w:rsidRPr="00EF75B1">
        <w:rPr>
          <w:rFonts w:ascii="Georgia" w:hAnsi="Georgia" w:cs="Georgia"/>
          <w:lang w:val="sr-Cyrl-CS"/>
        </w:rPr>
        <w:t>систему</w:t>
      </w:r>
      <w:r w:rsidRPr="00EF75B1">
        <w:rPr>
          <w:rFonts w:ascii="Georgia" w:hAnsi="Georgia"/>
          <w:lang w:val="sr-Cyrl-CS"/>
        </w:rPr>
        <w:t>(„</w:t>
      </w:r>
      <w:r>
        <w:rPr>
          <w:rFonts w:ascii="Georgia" w:hAnsi="Georgia"/>
          <w:lang w:val="sr-Cyrl-CS"/>
        </w:rPr>
        <w:t>Службени</w:t>
      </w:r>
      <w:r w:rsidR="00F06F2C">
        <w:rPr>
          <w:rFonts w:ascii="Georgia" w:hAnsi="Georgia"/>
          <w:lang w:val="sr-Cyrl-CS"/>
        </w:rPr>
        <w:t xml:space="preserve"> </w:t>
      </w:r>
      <w:r w:rsidRPr="00FA26E5">
        <w:rPr>
          <w:rFonts w:ascii="Georgia" w:hAnsi="Georgia"/>
          <w:lang w:val="sr-Cyrl-CS"/>
        </w:rPr>
        <w:t>гласник</w:t>
      </w:r>
      <w:r w:rsidR="00F06F2C">
        <w:rPr>
          <w:rFonts w:ascii="Georgia" w:hAnsi="Georgia"/>
          <w:lang w:val="sr-Cyrl-CS"/>
        </w:rPr>
        <w:t xml:space="preserve">  Р</w:t>
      </w:r>
      <w:r w:rsidRPr="00FA26E5">
        <w:rPr>
          <w:rFonts w:ascii="Georgia" w:hAnsi="Georgia"/>
          <w:lang w:val="sr-Cyrl-CS"/>
        </w:rPr>
        <w:t>С“,број:</w:t>
      </w:r>
      <w:r w:rsidRPr="00FA26E5">
        <w:rPr>
          <w:rFonts w:ascii="Georgia" w:hAnsi="Georgia"/>
        </w:rPr>
        <w:t xml:space="preserve"> </w:t>
      </w:r>
      <w:r w:rsidRPr="00FA26E5">
        <w:rPr>
          <w:rFonts w:ascii="Georgia" w:hAnsi="Georgia"/>
          <w:lang w:val="sr-Cyrl-CS"/>
        </w:rPr>
        <w:t>54/2009,73/2010,101/2010,</w:t>
      </w:r>
    </w:p>
    <w:p w:rsidR="00F65244" w:rsidRDefault="00281626" w:rsidP="00281626">
      <w:pPr>
        <w:ind w:left="851" w:hanging="851"/>
        <w:jc w:val="both"/>
        <w:rPr>
          <w:rFonts w:ascii="Georgia" w:hAnsi="Georgia" w:cs="Georgia"/>
          <w:color w:val="FF0000"/>
          <w:lang w:val="sr-Cyrl-CS"/>
        </w:rPr>
      </w:pPr>
      <w:r>
        <w:rPr>
          <w:rFonts w:ascii="Georgia" w:hAnsi="Georgia"/>
          <w:lang w:val="sr-Cyrl-CS"/>
        </w:rPr>
        <w:t xml:space="preserve">                </w:t>
      </w:r>
      <w:r w:rsidRPr="00FA26E5">
        <w:rPr>
          <w:rFonts w:ascii="Georgia" w:hAnsi="Georgia"/>
          <w:lang w:val="sr-Cyrl-CS"/>
        </w:rPr>
        <w:t>101/2011,93/2012,62/2013,63/2013-испр.,108/2013</w:t>
      </w:r>
      <w:r w:rsidRPr="00FA26E5">
        <w:rPr>
          <w:rFonts w:ascii="Georgia" w:hAnsi="Georgia"/>
        </w:rPr>
        <w:t>,</w:t>
      </w:r>
      <w:r w:rsidRPr="00FA26E5">
        <w:rPr>
          <w:rFonts w:ascii="Georgia" w:hAnsi="Georgia"/>
          <w:lang w:val="sr-Cyrl-CS"/>
        </w:rPr>
        <w:t>142/2014</w:t>
      </w:r>
      <w:r w:rsidRPr="00FA26E5">
        <w:rPr>
          <w:rFonts w:ascii="Georgia" w:hAnsi="Georgia"/>
        </w:rPr>
        <w:t>,68/2015 –</w:t>
      </w:r>
      <w:proofErr w:type="spellStart"/>
      <w:r w:rsidRPr="00FA26E5">
        <w:rPr>
          <w:rFonts w:ascii="Georgia" w:hAnsi="Georgia"/>
        </w:rPr>
        <w:t>др</w:t>
      </w:r>
      <w:proofErr w:type="spellEnd"/>
      <w:r w:rsidRPr="00FA26E5">
        <w:rPr>
          <w:rFonts w:ascii="Georgia" w:hAnsi="Georgia"/>
        </w:rPr>
        <w:t xml:space="preserve">. </w:t>
      </w:r>
      <w:proofErr w:type="spellStart"/>
      <w:proofErr w:type="gramStart"/>
      <w:r w:rsidRPr="00FA26E5">
        <w:rPr>
          <w:rFonts w:ascii="Georgia" w:hAnsi="Georgia"/>
        </w:rPr>
        <w:t>закон</w:t>
      </w:r>
      <w:proofErr w:type="spellEnd"/>
      <w:proofErr w:type="gramEnd"/>
      <w:r w:rsidRPr="00FA26E5">
        <w:rPr>
          <w:rFonts w:ascii="Georgia" w:hAnsi="Georgia"/>
        </w:rPr>
        <w:t xml:space="preserve"> и 103/</w:t>
      </w:r>
      <w:r w:rsidRPr="00FA219D">
        <w:rPr>
          <w:rFonts w:ascii="Georgia" w:hAnsi="Georgia"/>
        </w:rPr>
        <w:t>2015</w:t>
      </w:r>
      <w:r w:rsidRPr="00FA219D">
        <w:rPr>
          <w:rFonts w:ascii="Georgia" w:hAnsi="Georgia"/>
          <w:lang w:val="sr-Cyrl-CS"/>
        </w:rPr>
        <w:t>)</w:t>
      </w:r>
      <w:r w:rsidRPr="00FA219D">
        <w:rPr>
          <w:rFonts w:ascii="Georgia" w:hAnsi="Georgia" w:cs="Georgia"/>
          <w:lang w:val="sr-Cyrl-CS"/>
        </w:rPr>
        <w:t xml:space="preserve"> и члану 32. став 1. тачка 2. Закона о локалној самоуправи („Службени гласник РС“, број 129/2007</w:t>
      </w:r>
      <w:r w:rsidRPr="00FA219D">
        <w:rPr>
          <w:rFonts w:ascii="Georgia" w:hAnsi="Georgia"/>
        </w:rPr>
        <w:t xml:space="preserve"> и 83/2014-др. </w:t>
      </w:r>
      <w:proofErr w:type="spellStart"/>
      <w:proofErr w:type="gramStart"/>
      <w:r w:rsidRPr="00FA219D">
        <w:rPr>
          <w:rFonts w:ascii="Georgia" w:hAnsi="Georgia"/>
        </w:rPr>
        <w:t>закон</w:t>
      </w:r>
      <w:proofErr w:type="spellEnd"/>
      <w:proofErr w:type="gramEnd"/>
      <w:r w:rsidRPr="00FA219D">
        <w:rPr>
          <w:rFonts w:ascii="Georgia" w:hAnsi="Georgia" w:cs="Georgia"/>
          <w:lang w:val="sr-Cyrl-CS"/>
        </w:rPr>
        <w:t xml:space="preserve">) и члану </w:t>
      </w:r>
      <w:r w:rsidR="00F65244">
        <w:rPr>
          <w:rFonts w:ascii="Georgia" w:hAnsi="Georgia" w:cs="Georgia"/>
          <w:lang w:val="sr-Cyrl-CS"/>
        </w:rPr>
        <w:t>13</w:t>
      </w:r>
      <w:r w:rsidRPr="00FA219D">
        <w:rPr>
          <w:rFonts w:ascii="Georgia" w:hAnsi="Georgia" w:cs="Georgia"/>
          <w:lang w:val="sr-Cyrl-CS"/>
        </w:rPr>
        <w:t xml:space="preserve">.  Статута општине </w:t>
      </w:r>
      <w:r w:rsidR="00F65244">
        <w:rPr>
          <w:rFonts w:ascii="Georgia" w:hAnsi="Georgia" w:cs="Georgia"/>
          <w:lang w:val="sr-Cyrl-CS"/>
        </w:rPr>
        <w:t xml:space="preserve">Кладово </w:t>
      </w:r>
      <w:r w:rsidRPr="00FA219D">
        <w:rPr>
          <w:rFonts w:ascii="Georgia" w:hAnsi="Georgia" w:cs="Georgia"/>
          <w:lang w:val="sr-Cyrl-CS"/>
        </w:rPr>
        <w:t xml:space="preserve"> („Службени лист општине </w:t>
      </w:r>
      <w:r w:rsidR="00F65244">
        <w:rPr>
          <w:rFonts w:ascii="Georgia" w:hAnsi="Georgia" w:cs="Georgia"/>
          <w:lang w:val="sr-Cyrl-CS"/>
        </w:rPr>
        <w:t>Кладово</w:t>
      </w:r>
      <w:r w:rsidRPr="00FA219D">
        <w:rPr>
          <w:rFonts w:ascii="Georgia" w:hAnsi="Georgia" w:cs="Georgia"/>
          <w:lang w:val="sr-Cyrl-CS"/>
        </w:rPr>
        <w:t>“ број:</w:t>
      </w:r>
      <w:r w:rsidR="00F65244">
        <w:rPr>
          <w:rFonts w:ascii="Georgia" w:hAnsi="Georgia" w:cs="Georgia"/>
          <w:lang w:val="sr-Cyrl-CS"/>
        </w:rPr>
        <w:t xml:space="preserve"> 5</w:t>
      </w:r>
      <w:r w:rsidRPr="00FA219D">
        <w:rPr>
          <w:rFonts w:ascii="Georgia" w:hAnsi="Georgia" w:cs="Georgia"/>
          <w:lang w:val="sr-Cyrl-CS"/>
        </w:rPr>
        <w:t>/20</w:t>
      </w:r>
      <w:r w:rsidR="00F06F2C">
        <w:rPr>
          <w:rFonts w:ascii="Georgia" w:hAnsi="Georgia" w:cs="Georgia"/>
          <w:lang w:val="sr-Cyrl-CS"/>
        </w:rPr>
        <w:t>0</w:t>
      </w:r>
      <w:r w:rsidR="00F65244">
        <w:rPr>
          <w:rFonts w:ascii="Georgia" w:hAnsi="Georgia" w:cs="Georgia"/>
          <w:lang w:val="sr-Cyrl-CS"/>
        </w:rPr>
        <w:t>8</w:t>
      </w:r>
      <w:r w:rsidR="00F06F2C">
        <w:rPr>
          <w:rFonts w:ascii="Georgia" w:hAnsi="Georgia" w:cs="Georgia"/>
          <w:lang w:val="sr-Cyrl-CS"/>
        </w:rPr>
        <w:t xml:space="preserve"> </w:t>
      </w:r>
      <w:r w:rsidR="00F65244">
        <w:rPr>
          <w:rFonts w:ascii="Georgia" w:hAnsi="Georgia" w:cs="Georgia"/>
          <w:lang w:val="sr-Cyrl-CS"/>
        </w:rPr>
        <w:t>и</w:t>
      </w:r>
      <w:r w:rsidRPr="00FA219D">
        <w:rPr>
          <w:rFonts w:ascii="Georgia" w:hAnsi="Georgia" w:cs="Georgia"/>
          <w:lang w:val="sr-Cyrl-CS"/>
        </w:rPr>
        <w:t>-</w:t>
      </w:r>
      <w:r w:rsidR="00F65244">
        <w:rPr>
          <w:rFonts w:ascii="Georgia" w:hAnsi="Georgia" w:cs="Georgia"/>
          <w:lang w:val="sr-Cyrl-CS"/>
        </w:rPr>
        <w:t>2/2010</w:t>
      </w:r>
      <w:r w:rsidRPr="00FA219D">
        <w:rPr>
          <w:rFonts w:ascii="Georgia" w:hAnsi="Georgia" w:cs="Georgia"/>
          <w:lang w:val="sr-Cyrl-CS"/>
        </w:rPr>
        <w:t>).</w:t>
      </w:r>
      <w:r w:rsidRPr="005E7174">
        <w:rPr>
          <w:rFonts w:ascii="Georgia" w:hAnsi="Georgia" w:cs="Georgia"/>
          <w:color w:val="FF0000"/>
          <w:lang w:val="sr-Cyrl-CS"/>
        </w:rPr>
        <w:t xml:space="preserve">   </w:t>
      </w:r>
    </w:p>
    <w:p w:rsidR="00281626" w:rsidRDefault="00F65244" w:rsidP="00281626">
      <w:pPr>
        <w:ind w:left="851" w:hanging="851"/>
        <w:jc w:val="both"/>
        <w:rPr>
          <w:rFonts w:ascii="Georgia" w:hAnsi="Georgia" w:cs="Georgia"/>
          <w:color w:val="000000" w:themeColor="text1"/>
          <w:lang w:val="sr-Latn-CS"/>
        </w:rPr>
      </w:pPr>
      <w:r>
        <w:rPr>
          <w:rFonts w:ascii="Georgia" w:hAnsi="Georgia" w:cs="Georgia"/>
          <w:color w:val="000000" w:themeColor="text1"/>
          <w:lang w:val="sr-Cyrl-CS"/>
        </w:rPr>
        <w:t xml:space="preserve">              У складу са одредбама</w:t>
      </w:r>
      <w:r w:rsidR="00F06F2C">
        <w:rPr>
          <w:rFonts w:ascii="Georgia" w:hAnsi="Georgia" w:cs="Georgia"/>
          <w:color w:val="000000" w:themeColor="text1"/>
          <w:lang w:val="sr-Cyrl-CS"/>
        </w:rPr>
        <w:t xml:space="preserve"> </w:t>
      </w:r>
      <w:r>
        <w:rPr>
          <w:rFonts w:ascii="Georgia" w:hAnsi="Georgia" w:cs="Georgia"/>
          <w:color w:val="000000" w:themeColor="text1"/>
          <w:lang w:val="sr-Cyrl-CS"/>
        </w:rPr>
        <w:t xml:space="preserve">Закона о буџетском систему </w:t>
      </w:r>
      <w:r w:rsidR="00F06F2C">
        <w:rPr>
          <w:rFonts w:ascii="Georgia" w:hAnsi="Georgia" w:cs="Georgia"/>
          <w:color w:val="000000" w:themeColor="text1"/>
          <w:lang w:val="sr-Cyrl-CS"/>
        </w:rPr>
        <w:t xml:space="preserve">и буџетском календару </w:t>
      </w:r>
      <w:r>
        <w:rPr>
          <w:rFonts w:ascii="Georgia" w:hAnsi="Georgia" w:cs="Georgia"/>
          <w:color w:val="000000" w:themeColor="text1"/>
          <w:lang w:val="sr-Cyrl-CS"/>
        </w:rPr>
        <w:t xml:space="preserve">Одељење за буџет и финасије је 27.07.2016.године доставило </w:t>
      </w:r>
      <w:r w:rsidRPr="00F06F2C">
        <w:rPr>
          <w:rFonts w:ascii="Georgia" w:hAnsi="Georgia" w:cs="Georgia"/>
          <w:b/>
          <w:color w:val="000000" w:themeColor="text1"/>
          <w:lang w:val="sr-Cyrl-CS"/>
        </w:rPr>
        <w:t xml:space="preserve">Упуство </w:t>
      </w:r>
      <w:r>
        <w:rPr>
          <w:rFonts w:ascii="Georgia" w:hAnsi="Georgia" w:cs="Georgia"/>
          <w:color w:val="000000" w:themeColor="text1"/>
          <w:lang w:val="sr-Cyrl-CS"/>
        </w:rPr>
        <w:t>свим корисницима буџета за припрему финаси</w:t>
      </w:r>
      <w:r w:rsidR="00C0616C">
        <w:rPr>
          <w:rFonts w:ascii="Georgia" w:hAnsi="Georgia" w:cs="Georgia"/>
          <w:color w:val="000000" w:themeColor="text1"/>
          <w:lang w:val="sr-Latn-CS"/>
        </w:rPr>
        <w:t>j</w:t>
      </w:r>
      <w:r>
        <w:rPr>
          <w:rFonts w:ascii="Georgia" w:hAnsi="Georgia" w:cs="Georgia"/>
          <w:color w:val="000000" w:themeColor="text1"/>
          <w:lang w:val="sr-Cyrl-CS"/>
        </w:rPr>
        <w:t>ских планова за 2017.годину, на бази познатих параметара који су били познати у том моменту. На основу достављеног упуства сви корисници буџета доставили су своје предлоге финси</w:t>
      </w:r>
      <w:r w:rsidR="00C0616C">
        <w:rPr>
          <w:rFonts w:ascii="Georgia" w:hAnsi="Georgia" w:cs="Georgia"/>
          <w:color w:val="000000" w:themeColor="text1"/>
          <w:lang w:val="sr-Cyrl-CS"/>
        </w:rPr>
        <w:t>јс</w:t>
      </w:r>
      <w:r>
        <w:rPr>
          <w:rFonts w:ascii="Georgia" w:hAnsi="Georgia" w:cs="Georgia"/>
          <w:color w:val="000000" w:themeColor="text1"/>
          <w:lang w:val="sr-Cyrl-CS"/>
        </w:rPr>
        <w:t xml:space="preserve">ких планова , тако да је </w:t>
      </w:r>
      <w:r w:rsidR="000C227D">
        <w:rPr>
          <w:rFonts w:ascii="Georgia" w:hAnsi="Georgia" w:cs="Georgia"/>
          <w:color w:val="000000" w:themeColor="text1"/>
          <w:lang w:val="sr-Cyrl-CS"/>
        </w:rPr>
        <w:t xml:space="preserve">Одељење у прописаном року припремило </w:t>
      </w:r>
      <w:r w:rsidR="000C227D" w:rsidRPr="00F06F2C">
        <w:rPr>
          <w:rFonts w:ascii="Georgia" w:hAnsi="Georgia" w:cs="Georgia"/>
          <w:b/>
          <w:color w:val="000000" w:themeColor="text1"/>
          <w:lang w:val="sr-Cyrl-CS"/>
        </w:rPr>
        <w:t xml:space="preserve">Нацрт </w:t>
      </w:r>
      <w:r w:rsidR="000C227D">
        <w:rPr>
          <w:rFonts w:ascii="Georgia" w:hAnsi="Georgia" w:cs="Georgia"/>
          <w:color w:val="000000" w:themeColor="text1"/>
          <w:lang w:val="sr-Cyrl-CS"/>
        </w:rPr>
        <w:t xml:space="preserve">одлуке о буџету општине Кладово за 2017.годину и исти достило општинском већу на даљу надлежност. </w:t>
      </w:r>
    </w:p>
    <w:p w:rsidR="00281626" w:rsidRDefault="00BD2842" w:rsidP="000C227D">
      <w:pPr>
        <w:ind w:left="851" w:hanging="851"/>
        <w:jc w:val="both"/>
        <w:rPr>
          <w:rFonts w:ascii="Georgia" w:hAnsi="Georgia"/>
          <w:lang w:val="sr-Cyrl-CS"/>
        </w:rPr>
      </w:pPr>
      <w:r>
        <w:rPr>
          <w:rFonts w:ascii="Georgia" w:hAnsi="Georgia" w:cs="Georgia"/>
          <w:color w:val="000000" w:themeColor="text1"/>
          <w:lang w:val="sr-Cyrl-CS"/>
        </w:rPr>
        <w:t xml:space="preserve">              По достављању Упу</w:t>
      </w:r>
      <w:r w:rsidR="00F06F2C">
        <w:rPr>
          <w:rFonts w:ascii="Georgia" w:hAnsi="Georgia" w:cs="Georgia"/>
          <w:color w:val="000000" w:themeColor="text1"/>
          <w:lang w:val="sr-Cyrl-CS"/>
        </w:rPr>
        <w:t>ст</w:t>
      </w:r>
      <w:r>
        <w:rPr>
          <w:rFonts w:ascii="Georgia" w:hAnsi="Georgia" w:cs="Georgia"/>
          <w:color w:val="000000" w:themeColor="text1"/>
          <w:lang w:val="sr-Cyrl-CS"/>
        </w:rPr>
        <w:t>ва од стране М</w:t>
      </w:r>
      <w:r w:rsidR="00F06F2C">
        <w:rPr>
          <w:rFonts w:ascii="Georgia" w:hAnsi="Georgia" w:cs="Georgia"/>
          <w:color w:val="000000" w:themeColor="text1"/>
          <w:lang w:val="sr-Cyrl-CS"/>
        </w:rPr>
        <w:t>и</w:t>
      </w:r>
      <w:r>
        <w:rPr>
          <w:rFonts w:ascii="Georgia" w:hAnsi="Georgia" w:cs="Georgia"/>
          <w:color w:val="000000" w:themeColor="text1"/>
          <w:lang w:val="sr-Cyrl-CS"/>
        </w:rPr>
        <w:t>н</w:t>
      </w:r>
      <w:r w:rsidR="00F06F2C">
        <w:rPr>
          <w:rFonts w:ascii="Georgia" w:hAnsi="Georgia" w:cs="Georgia"/>
          <w:color w:val="000000" w:themeColor="text1"/>
          <w:lang w:val="sr-Cyrl-CS"/>
        </w:rPr>
        <w:t>и</w:t>
      </w:r>
      <w:r>
        <w:rPr>
          <w:rFonts w:ascii="Georgia" w:hAnsi="Georgia" w:cs="Georgia"/>
          <w:color w:val="000000" w:themeColor="text1"/>
          <w:lang w:val="sr-Cyrl-CS"/>
        </w:rPr>
        <w:t>старства  финасија , Одеље</w:t>
      </w:r>
      <w:r w:rsidR="00C0616C">
        <w:rPr>
          <w:rFonts w:ascii="Georgia" w:hAnsi="Georgia" w:cs="Georgia"/>
          <w:color w:val="000000" w:themeColor="text1"/>
          <w:lang w:val="sr-Cyrl-CS"/>
        </w:rPr>
        <w:t>њ</w:t>
      </w:r>
      <w:r>
        <w:rPr>
          <w:rFonts w:ascii="Georgia" w:hAnsi="Georgia" w:cs="Georgia"/>
          <w:color w:val="000000" w:themeColor="text1"/>
          <w:lang w:val="sr-Cyrl-CS"/>
        </w:rPr>
        <w:t xml:space="preserve">е за буџет досавило је корисницима </w:t>
      </w:r>
      <w:r w:rsidRPr="00F06F2C">
        <w:rPr>
          <w:rFonts w:ascii="Georgia" w:hAnsi="Georgia" w:cs="Georgia"/>
          <w:b/>
          <w:color w:val="000000" w:themeColor="text1"/>
          <w:lang w:val="sr-Cyrl-CS"/>
        </w:rPr>
        <w:t>допуну</w:t>
      </w:r>
      <w:r>
        <w:rPr>
          <w:rFonts w:ascii="Georgia" w:hAnsi="Georgia" w:cs="Georgia"/>
          <w:color w:val="000000" w:themeColor="text1"/>
          <w:lang w:val="sr-Cyrl-CS"/>
        </w:rPr>
        <w:t xml:space="preserve"> ,већ достављеног упуства, са новим  </w:t>
      </w:r>
      <w:r w:rsidR="00C0616C">
        <w:rPr>
          <w:rFonts w:ascii="Georgia" w:hAnsi="Georgia" w:cs="Georgia"/>
          <w:color w:val="000000" w:themeColor="text1"/>
          <w:lang w:val="sr-Cyrl-CS"/>
        </w:rPr>
        <w:t>смерницама за</w:t>
      </w:r>
      <w:r>
        <w:rPr>
          <w:rFonts w:ascii="Georgia" w:hAnsi="Georgia" w:cs="Georgia"/>
          <w:color w:val="000000" w:themeColor="text1"/>
          <w:lang w:val="sr-Cyrl-CS"/>
        </w:rPr>
        <w:t xml:space="preserve"> израд</w:t>
      </w:r>
      <w:r w:rsidR="00C0616C">
        <w:rPr>
          <w:rFonts w:ascii="Georgia" w:hAnsi="Georgia" w:cs="Georgia"/>
          <w:color w:val="000000" w:themeColor="text1"/>
          <w:lang w:val="sr-Cyrl-CS"/>
        </w:rPr>
        <w:t>у</w:t>
      </w:r>
      <w:r>
        <w:rPr>
          <w:rFonts w:ascii="Georgia" w:hAnsi="Georgia" w:cs="Georgia"/>
          <w:color w:val="000000" w:themeColor="text1"/>
          <w:lang w:val="sr-Cyrl-CS"/>
        </w:rPr>
        <w:t xml:space="preserve">  финансијског плана за 2017.годину.</w:t>
      </w:r>
      <w:r w:rsidR="00281626" w:rsidRPr="004A2250">
        <w:rPr>
          <w:rFonts w:ascii="Georgia" w:hAnsi="Georgia"/>
          <w:lang w:val="sr-Cyrl-CS"/>
        </w:rPr>
        <w:t xml:space="preserve"> </w:t>
      </w:r>
    </w:p>
    <w:p w:rsidR="00281626" w:rsidRPr="004A2250" w:rsidRDefault="00281626" w:rsidP="00281626">
      <w:pPr>
        <w:widowControl w:val="0"/>
        <w:autoSpaceDE w:val="0"/>
        <w:autoSpaceDN w:val="0"/>
        <w:adjustRightInd w:val="0"/>
        <w:ind w:left="720" w:right="-11" w:firstLine="480"/>
        <w:jc w:val="both"/>
        <w:rPr>
          <w:lang w:val="sr-Cyrl-CS"/>
        </w:rPr>
      </w:pPr>
      <w:r>
        <w:rPr>
          <w:rFonts w:ascii="Georgia" w:hAnsi="Georgia"/>
          <w:lang w:val="sr-Cyrl-CS"/>
        </w:rPr>
        <w:t xml:space="preserve">             </w:t>
      </w:r>
      <w:r w:rsidRPr="004A2250">
        <w:rPr>
          <w:rFonts w:ascii="Georgia" w:hAnsi="Georgia"/>
          <w:lang w:val="sr-Cyrl-CS"/>
        </w:rPr>
        <w:t>Упутство за припрему Одлуке о буџету локалне власти за 2017. годину и пројекција за 2018. и 2019. годину садржи основне економске претпоставке у периоду 2017.-2019. године и смернице за припрему одлуке о буџету локалне власти са средњорочним пројекцијама.</w:t>
      </w:r>
      <w:r w:rsidRPr="004A2250">
        <w:rPr>
          <w:rFonts w:ascii="Arial" w:eastAsia="Lucida Sans Unicode" w:hAnsi="Arial" w:cs="Tahoma"/>
          <w:sz w:val="20"/>
          <w:szCs w:val="20"/>
          <w:lang w:val="sr-Cyrl-CS"/>
        </w:rPr>
        <w:t xml:space="preserve">  </w:t>
      </w:r>
    </w:p>
    <w:p w:rsidR="00281626" w:rsidRPr="00CB1435" w:rsidRDefault="00281626" w:rsidP="00281626">
      <w:pPr>
        <w:autoSpaceDE w:val="0"/>
        <w:ind w:left="600" w:firstLine="600"/>
        <w:jc w:val="both"/>
        <w:rPr>
          <w:rFonts w:ascii="Georgia" w:hAnsi="Georgia"/>
          <w:lang w:val="sr-Cyrl-CS"/>
        </w:rPr>
      </w:pPr>
      <w:r w:rsidRPr="00CB1435">
        <w:rPr>
          <w:rFonts w:ascii="Georgia" w:hAnsi="Georgia"/>
          <w:lang w:val="sr-Cyrl-CS"/>
        </w:rPr>
        <w:t>Министарство финансија је у сарадњи са Сталном конференцијом градова и општина (у даљем тексту: СКГО) уз подршку Програма Европске уније - Exchange 4 и Пројекта за боље услове пословања УСАИД-а, донело Упутство за припрему програмског буџета</w:t>
      </w:r>
      <w:r w:rsidR="00F06F2C">
        <w:rPr>
          <w:rFonts w:ascii="Georgia" w:hAnsi="Georgia"/>
          <w:lang w:val="sr-Cyrl-CS"/>
        </w:rPr>
        <w:t>.</w:t>
      </w:r>
      <w:r w:rsidRPr="00CB1435">
        <w:rPr>
          <w:rFonts w:ascii="Georgia" w:hAnsi="Georgia"/>
          <w:lang w:val="sr-Cyrl-CS"/>
        </w:rPr>
        <w:t xml:space="preserve"> Након анализе примене програмског буџета Министарство финансија је унапредило Упутство за припрему програмског буџета у погледу обавезе праћења и извештавања о циљевима и индикаторима, дефинисања врста програмских активности и одређивања код којих врста програмских активности није потребно дефинисати циљеве и индикаторе. </w:t>
      </w:r>
    </w:p>
    <w:p w:rsidR="00281626" w:rsidRPr="00CB1435" w:rsidRDefault="00281626" w:rsidP="00281626">
      <w:pPr>
        <w:autoSpaceDE w:val="0"/>
        <w:ind w:left="600" w:firstLine="600"/>
        <w:jc w:val="both"/>
        <w:rPr>
          <w:rFonts w:ascii="Georgia" w:hAnsi="Georgia"/>
          <w:lang w:val="sr-Cyrl-CS"/>
        </w:rPr>
      </w:pPr>
      <w:r w:rsidRPr="00CB1435">
        <w:rPr>
          <w:rFonts w:ascii="Georgia" w:hAnsi="Georgia"/>
          <w:lang w:val="sr-Cyrl-CS"/>
        </w:rPr>
        <w:t xml:space="preserve">Програмом реформе управљања јавним финансијама за период од 2016. до 2020. године, који је Влада усвојила крајем 2015. године, предвиђене су смернице за реформу управљања јавним финансијама, где је унапређење буџетског процеса кроз примену програмског буџетирања део наведене реформе, која ставља нагласак на утврђивање приоритета и оптимизацију потрошње у циљу подстицања привредног раста и ефикасног пружања квалитетних услуга јавне управе.  </w:t>
      </w:r>
    </w:p>
    <w:p w:rsidR="00281626" w:rsidRDefault="00281626" w:rsidP="00281626">
      <w:pPr>
        <w:autoSpaceDE w:val="0"/>
        <w:ind w:left="600" w:firstLine="600"/>
        <w:jc w:val="both"/>
        <w:rPr>
          <w:rFonts w:ascii="Georgia" w:hAnsi="Georgia"/>
          <w:lang w:val="sr-Cyrl-CS"/>
        </w:rPr>
      </w:pPr>
      <w:r w:rsidRPr="00CB1435">
        <w:rPr>
          <w:rFonts w:ascii="Georgia" w:hAnsi="Georgia"/>
          <w:lang w:val="sr-Cyrl-CS"/>
        </w:rPr>
        <w:t xml:space="preserve">Министарство финансија је у сарадњи са СКГО припремило униформну програмску структуру за ЈЛС која се примењује у изради одлуке о буџету јединица локалне самоуправе за 2017. годину, која је ревидирана и садржи 17 програма уместо досадашњих 15, као и низ измена на нивоу програмских активности са сходно усклађеним шифрама. </w:t>
      </w:r>
    </w:p>
    <w:p w:rsidR="00281626" w:rsidRPr="000C52D9" w:rsidRDefault="00281626" w:rsidP="00281626">
      <w:pPr>
        <w:autoSpaceDE w:val="0"/>
        <w:ind w:left="600" w:firstLine="600"/>
        <w:jc w:val="both"/>
        <w:rPr>
          <w:rFonts w:ascii="Georgia" w:hAnsi="Georgia"/>
          <w:lang w:val="sr-Cyrl-CS"/>
        </w:rPr>
      </w:pPr>
      <w:r w:rsidRPr="000C52D9">
        <w:rPr>
          <w:rFonts w:ascii="Georgia" w:hAnsi="Georgia"/>
          <w:lang w:val="sr-Cyrl-CS"/>
        </w:rPr>
        <w:lastRenderedPageBreak/>
        <w:t xml:space="preserve">Министарство финансија је такође у сарадњи са СКГО припремило документ који садржи циљеве програма и програмских активности и листу униформних индикатора који треба у значајној мери да олакша припрему буџета од стране локалних власти и осигура униформност и упоредивост садржине програмских буџета ЈЛС. Поред тога, СКГО је припремила моделе докумената који су стављени на располагање ЈЛС као помоћ приликом припреме програмског буџета. На посебној страници на сајту СКГО (http://www.skgo.org/reports/details/1868) се налазе детаљније информације о процесу припреме програмског буџета и документа која могу бити од помоћи приликом израде одлуке о буџету за 2017. годину. </w:t>
      </w:r>
    </w:p>
    <w:p w:rsidR="00281626" w:rsidRPr="00D971C1" w:rsidRDefault="00281626" w:rsidP="00281626">
      <w:pPr>
        <w:autoSpaceDE w:val="0"/>
        <w:ind w:left="600" w:firstLine="600"/>
        <w:jc w:val="both"/>
        <w:rPr>
          <w:rFonts w:ascii="Georgia" w:hAnsi="Georgia"/>
          <w:lang w:val="sr-Cyrl-CS"/>
        </w:rPr>
      </w:pPr>
      <w:r w:rsidRPr="00D971C1">
        <w:rPr>
          <w:rFonts w:ascii="Georgia" w:hAnsi="Georgia"/>
          <w:lang w:val="sr-Cyrl-CS"/>
        </w:rPr>
        <w:t xml:space="preserve">Имајући у виду смернице за припрему одлуке о буџету јединице локалне самоуправе према којима ће организациона класификација да има за прво време доминантну улогу, указујемо на неопходност поштовања одредаба члана 2. тач. 7) и 8) Закона о буџетском систему којима су дефинисани директни и индиректни корисници буџетских средстава. </w:t>
      </w:r>
    </w:p>
    <w:p w:rsidR="00281626" w:rsidRDefault="00281626" w:rsidP="00281626">
      <w:pPr>
        <w:autoSpaceDE w:val="0"/>
        <w:ind w:left="600" w:firstLine="600"/>
        <w:jc w:val="both"/>
        <w:rPr>
          <w:rFonts w:ascii="Georgia" w:hAnsi="Georgia"/>
          <w:lang w:val="sr-Cyrl-CS"/>
        </w:rPr>
      </w:pPr>
      <w:r w:rsidRPr="00D971C1">
        <w:rPr>
          <w:rFonts w:ascii="Georgia" w:hAnsi="Georgia"/>
          <w:lang w:val="sr-Cyrl-CS"/>
        </w:rPr>
        <w:t>Приликом израде одлуке о буџету локалне власти за 2017. годину треба водити рачуна о томе да се као директни корисници могу исказивати само органи и службе локалне власти, а да су индиректни корисници буџетских средстава буџетски фондови, месне заједнице, установе основане од стране локалне власти, док јавна предузећа, фондови и дирекције основани од стране локалне власти не могу се исказивати као индиректни корисници буџетских средстава, с обзиром на то да се не финансирају из наменских јавних прихода. Наиме, као индиректни корисници буџетских средстава не могу се исказивати јавна предузећа, дирекције и фондови, с обзиром на то да су према члану 17. Закона о изменама и допунама Закона о буџетском систему („Службени гласник РС“, број 103/15), јединице локалне самоуправе</w:t>
      </w:r>
      <w:r w:rsidR="00831577">
        <w:rPr>
          <w:rFonts w:ascii="Georgia" w:hAnsi="Georgia"/>
          <w:lang w:val="sr-Cyrl-CS"/>
        </w:rPr>
        <w:t xml:space="preserve"> имале </w:t>
      </w:r>
      <w:r w:rsidRPr="00D971C1">
        <w:rPr>
          <w:rFonts w:ascii="Georgia" w:hAnsi="Georgia"/>
          <w:lang w:val="sr-Cyrl-CS"/>
        </w:rPr>
        <w:t>обавез</w:t>
      </w:r>
      <w:r w:rsidR="00831577">
        <w:rPr>
          <w:rFonts w:ascii="Georgia" w:hAnsi="Georgia"/>
          <w:lang w:val="sr-Cyrl-CS"/>
        </w:rPr>
        <w:t>у</w:t>
      </w:r>
      <w:r w:rsidRPr="00D971C1">
        <w:rPr>
          <w:rFonts w:ascii="Georgia" w:hAnsi="Georgia"/>
          <w:lang w:val="sr-Cyrl-CS"/>
        </w:rPr>
        <w:t xml:space="preserve"> да до 1. децембра 2016. године ускладе одлуке о буџету са чланом 1. став 1. тог закона.  </w:t>
      </w:r>
    </w:p>
    <w:p w:rsidR="00281626" w:rsidRPr="004574ED" w:rsidRDefault="00281626" w:rsidP="00281626">
      <w:pPr>
        <w:autoSpaceDE w:val="0"/>
        <w:ind w:left="600" w:firstLine="600"/>
        <w:jc w:val="both"/>
        <w:rPr>
          <w:rFonts w:ascii="Georgia" w:hAnsi="Georgia"/>
          <w:lang w:val="sr-Cyrl-CS"/>
        </w:rPr>
      </w:pPr>
      <w:r w:rsidRPr="004574ED">
        <w:rPr>
          <w:rFonts w:ascii="Georgia" w:hAnsi="Georgia"/>
          <w:lang w:val="sr-Cyrl-CS"/>
        </w:rPr>
        <w:t xml:space="preserve">На основу склопљеног аранжмана из предострожности са Међународним монетарним фондом и Меморандума о економској и фискалној политици са техничким меморандумом о разумевању, а у циљу извршења обавезе да се са доношењем одлуке о буџету локалне власти за 2018. годину омогући консолидација података о извршењу њихових буџета у јединствен систем извршења буџета на нивоу општег нивоа државе са јединственом структуром података, потребно је да информациони системи за извршење буџета у потпуности покривају све елементе извршења буџета, у складу са Законом о буџетском систему, као што су: износи апропријација утврђених одлуком о буџету, подаци о променама апропријација током године, подаци о преузетим обавезама, подаци о налозима за плаћање, подаци о оствареним приходима и примањима и реализованим расходима и издацима, у складу са свим буџетским класификацијама и изворима финансирања. </w:t>
      </w:r>
    </w:p>
    <w:p w:rsidR="00281626" w:rsidRDefault="00281626" w:rsidP="00281626">
      <w:pPr>
        <w:autoSpaceDE w:val="0"/>
        <w:ind w:left="600" w:firstLine="600"/>
        <w:jc w:val="both"/>
        <w:rPr>
          <w:rFonts w:ascii="Georgia" w:hAnsi="Georgia"/>
          <w:lang w:val="sr-Cyrl-CS"/>
        </w:rPr>
      </w:pPr>
      <w:r w:rsidRPr="004574ED">
        <w:rPr>
          <w:rFonts w:ascii="Georgia" w:hAnsi="Georgia"/>
          <w:lang w:val="sr-Cyrl-CS"/>
        </w:rPr>
        <w:t>Током 2017. године Министарство финансија ће прописати форму података помоћу којих ће се вршити преузимање информација о извршењу буџета локалне власти у циљу свеобухватног праћења извршења буџета свих нивоа власти.</w:t>
      </w:r>
    </w:p>
    <w:p w:rsidR="00281626" w:rsidRDefault="00281626" w:rsidP="00281626">
      <w:pPr>
        <w:autoSpaceDE w:val="0"/>
        <w:ind w:left="600" w:firstLine="600"/>
        <w:jc w:val="both"/>
        <w:rPr>
          <w:rFonts w:ascii="Georgia" w:hAnsi="Georgia"/>
          <w:lang w:val="sr-Cyrl-CS"/>
        </w:rPr>
      </w:pPr>
      <w:r w:rsidRPr="00660F8F">
        <w:rPr>
          <w:rFonts w:ascii="Georgia" w:hAnsi="Georgia"/>
          <w:lang w:val="sr-Cyrl-CS"/>
        </w:rPr>
        <w:t>Привредна кретања у 2016. години карактеришу позитивни трендови. Раст привредне активности праћен је позитивним кретањима на тржишту рада, која се огледају у расту продуктивности рада, стопе запослености и просечне зараде.</w:t>
      </w:r>
    </w:p>
    <w:p w:rsidR="00281626" w:rsidRPr="00660F8F" w:rsidRDefault="00281626" w:rsidP="00281626">
      <w:pPr>
        <w:autoSpaceDE w:val="0"/>
        <w:ind w:left="600" w:firstLine="600"/>
        <w:jc w:val="both"/>
        <w:rPr>
          <w:rFonts w:ascii="Georgia" w:hAnsi="Georgia"/>
          <w:lang w:val="sr-Cyrl-CS"/>
        </w:rPr>
      </w:pPr>
      <w:r w:rsidRPr="00660F8F">
        <w:rPr>
          <w:rFonts w:ascii="Georgia" w:hAnsi="Georgia"/>
          <w:lang w:val="sr-Cyrl-CS"/>
        </w:rPr>
        <w:lastRenderedPageBreak/>
        <w:t xml:space="preserve">Инфлација се од почетка године налази на ниском  нивоу.  Очекује се да ће кретање инфлације до краја 2016. године обележити растући тренд, на шта ће утицати очекивани наставак опоравка цена нафте и примарних пољопривредних производа на светском тржишту, раст инфлације у евро зони, али и ефекат ниске базе из претходне године. </w:t>
      </w:r>
    </w:p>
    <w:p w:rsidR="00281626" w:rsidRDefault="00281626" w:rsidP="00281626">
      <w:pPr>
        <w:autoSpaceDE w:val="0"/>
        <w:ind w:left="600" w:firstLine="600"/>
        <w:jc w:val="both"/>
        <w:rPr>
          <w:rFonts w:ascii="Georgia" w:hAnsi="Georgia"/>
          <w:lang w:val="sr-Cyrl-CS"/>
        </w:rPr>
      </w:pPr>
      <w:r w:rsidRPr="00660F8F">
        <w:rPr>
          <w:rFonts w:ascii="Georgia" w:hAnsi="Georgia"/>
          <w:lang w:val="sr-Cyrl-CS"/>
        </w:rPr>
        <w:t>Народна банка Србије ће, у сарадњи са Владом Републике Србије, снизити циљану стопу инфлације почевши од 2017. године са 4%±1,5 п.п. на 3%±1,5 п.п као резултат већ успостављене макроекономске стабилности и побољшаних економских изгледа за наредни период.</w:t>
      </w:r>
    </w:p>
    <w:p w:rsidR="00281626" w:rsidRPr="00803870" w:rsidRDefault="00281626" w:rsidP="00FA62FD">
      <w:pPr>
        <w:autoSpaceDE w:val="0"/>
        <w:ind w:left="600" w:firstLine="600"/>
        <w:jc w:val="both"/>
        <w:rPr>
          <w:rFonts w:ascii="Georgia" w:hAnsi="Georgia"/>
          <w:lang w:val="sr-Cyrl-CS"/>
        </w:rPr>
      </w:pPr>
      <w:r w:rsidRPr="00BB0949">
        <w:rPr>
          <w:rFonts w:ascii="Georgia" w:hAnsi="Georgia"/>
          <w:lang w:val="sr-Cyrl-CS"/>
        </w:rPr>
        <w:t>У наредном средњорочном периоду циљеви фискалне политике су усмерени на даље смањење фискалног дефицита и јавног дуга.</w:t>
      </w:r>
      <w:r w:rsidRPr="00803870">
        <w:rPr>
          <w:rFonts w:ascii="Georgia" w:hAnsi="Georgia"/>
          <w:lang w:val="sr-Cyrl-CS"/>
        </w:rPr>
        <w:t xml:space="preserve">Пројекције фискалних агрегата у периоду од 2017. до 2019. године заснивају се на пројекцијама макроекономских показатеља за наведени период, планираној пореској политици која подразумева даље усаглашавање са законима и директивама ЕУ и одговарајућим мерама на приходној и расходној страни, укључујући и реформе великих јавних предузећа. </w:t>
      </w:r>
    </w:p>
    <w:p w:rsidR="00281626" w:rsidRPr="00803870" w:rsidRDefault="00281626" w:rsidP="00281626">
      <w:pPr>
        <w:pStyle w:val="Default"/>
        <w:ind w:firstLine="720"/>
        <w:rPr>
          <w:rFonts w:ascii="Georgia" w:hAnsi="Georgia"/>
          <w:color w:val="auto"/>
          <w:lang w:val="sr-Cyrl-CS"/>
        </w:rPr>
      </w:pPr>
      <w:r w:rsidRPr="00803870">
        <w:rPr>
          <w:rFonts w:ascii="Georgia" w:hAnsi="Georgia"/>
          <w:color w:val="auto"/>
          <w:lang w:val="sr-Cyrl-CS"/>
        </w:rPr>
        <w:t xml:space="preserve">Снажнији раст привредне активности утицаће на опоравак приходне стране буџета. Више стопе раста БДП у периоду од 2017. до 2019. године допринеће динамичнијем расту пореских прихода у односу на претходни период. Опоравак на тржишту рада као и раст расположивог дохотка становништва и приватне потрошња уз наставак борбе против сиве економије и пореске евазије биће фактори који ће определити снажнији раст прихода. </w:t>
      </w:r>
    </w:p>
    <w:p w:rsidR="00281626" w:rsidRPr="00803870" w:rsidRDefault="00281626" w:rsidP="00281626">
      <w:pPr>
        <w:pStyle w:val="Default"/>
        <w:ind w:firstLine="600"/>
        <w:rPr>
          <w:rFonts w:ascii="Georgia" w:hAnsi="Georgia"/>
          <w:color w:val="auto"/>
          <w:lang w:val="sr-Cyrl-CS"/>
        </w:rPr>
      </w:pPr>
      <w:r w:rsidRPr="00803870">
        <w:rPr>
          <w:rFonts w:ascii="Georgia" w:hAnsi="Georgia"/>
          <w:color w:val="auto"/>
          <w:lang w:val="sr-Cyrl-CS"/>
        </w:rPr>
        <w:t xml:space="preserve">Ниво јавног дуга ће почети да се смањује већ од 2016. године. Смањење дуга је уско везано за снижавање дефицита као главног фактора задуживања, тако да динамика спуштања дефицита опредељује и промену кретања дуга. </w:t>
      </w:r>
    </w:p>
    <w:p w:rsidR="00281626" w:rsidRPr="000C52D9" w:rsidRDefault="00281626" w:rsidP="00281626">
      <w:pPr>
        <w:autoSpaceDE w:val="0"/>
        <w:ind w:left="600" w:firstLine="600"/>
        <w:jc w:val="both"/>
        <w:rPr>
          <w:rFonts w:ascii="Georgia" w:hAnsi="Georgia"/>
          <w:lang w:val="sr-Cyrl-CS"/>
        </w:rPr>
      </w:pPr>
    </w:p>
    <w:p w:rsidR="00281626" w:rsidRPr="00803870" w:rsidRDefault="00281626" w:rsidP="00281626">
      <w:pPr>
        <w:autoSpaceDE w:val="0"/>
        <w:jc w:val="both"/>
        <w:rPr>
          <w:rFonts w:ascii="Georgia" w:hAnsi="Georgia"/>
          <w:lang w:val="sr-Cyrl-CS"/>
        </w:rPr>
      </w:pPr>
    </w:p>
    <w:p w:rsidR="00281626" w:rsidRDefault="00281626" w:rsidP="00281626">
      <w:pPr>
        <w:pStyle w:val="WW-Default"/>
        <w:ind w:left="600" w:firstLine="600"/>
        <w:jc w:val="both"/>
        <w:rPr>
          <w:rFonts w:ascii="Georgia" w:eastAsia="Lucida Sans Unicode" w:hAnsi="Georgia" w:cs="Arial"/>
          <w:b/>
          <w:color w:val="auto"/>
          <w:lang w:val="sr-Cyrl-CS"/>
        </w:rPr>
      </w:pPr>
      <w:r w:rsidRPr="005E7174">
        <w:rPr>
          <w:b/>
          <w:bCs/>
          <w:color w:val="FF0000"/>
        </w:rPr>
        <w:t xml:space="preserve">                 </w:t>
      </w:r>
      <w:proofErr w:type="spellStart"/>
      <w:proofErr w:type="gramStart"/>
      <w:r w:rsidRPr="00790FF3">
        <w:rPr>
          <w:rFonts w:ascii="Times New Roman" w:hAnsi="Times New Roman" w:cs="Times New Roman"/>
          <w:b/>
          <w:bCs/>
          <w:color w:val="auto"/>
        </w:rPr>
        <w:t>Основ</w:t>
      </w:r>
      <w:r w:rsidRPr="00790FF3">
        <w:rPr>
          <w:rFonts w:ascii="Times New Roman" w:hAnsi="Times New Roman" w:cs="Times New Roman"/>
          <w:b/>
          <w:bCs/>
          <w:color w:val="auto"/>
          <w:spacing w:val="1"/>
        </w:rPr>
        <w:t>н</w:t>
      </w:r>
      <w:r w:rsidRPr="00790FF3">
        <w:rPr>
          <w:rFonts w:ascii="Times New Roman" w:hAnsi="Times New Roman" w:cs="Times New Roman"/>
          <w:b/>
          <w:bCs/>
          <w:color w:val="auto"/>
        </w:rPr>
        <w:t>е</w:t>
      </w:r>
      <w:proofErr w:type="spellEnd"/>
      <w:r w:rsidRPr="00790FF3">
        <w:rPr>
          <w:rFonts w:ascii="Times New Roman" w:hAnsi="Times New Roman" w:cs="Times New Roman"/>
          <w:color w:val="auto"/>
        </w:rPr>
        <w:t xml:space="preserve"> </w:t>
      </w:r>
      <w:proofErr w:type="spellStart"/>
      <w:r w:rsidRPr="00790FF3">
        <w:rPr>
          <w:rFonts w:ascii="Times New Roman" w:hAnsi="Times New Roman" w:cs="Times New Roman"/>
          <w:b/>
          <w:bCs/>
          <w:color w:val="auto"/>
        </w:rPr>
        <w:t>макроеконо</w:t>
      </w:r>
      <w:r w:rsidRPr="00790FF3">
        <w:rPr>
          <w:rFonts w:ascii="Times New Roman" w:hAnsi="Times New Roman" w:cs="Times New Roman"/>
          <w:b/>
          <w:bCs/>
          <w:color w:val="auto"/>
          <w:spacing w:val="-1"/>
        </w:rPr>
        <w:t>мс</w:t>
      </w:r>
      <w:r w:rsidRPr="00790FF3">
        <w:rPr>
          <w:rFonts w:ascii="Times New Roman" w:hAnsi="Times New Roman" w:cs="Times New Roman"/>
          <w:b/>
          <w:bCs/>
          <w:color w:val="auto"/>
        </w:rPr>
        <w:t>ке</w:t>
      </w:r>
      <w:proofErr w:type="spellEnd"/>
      <w:r w:rsidRPr="00790FF3">
        <w:rPr>
          <w:rFonts w:ascii="Times New Roman" w:hAnsi="Times New Roman" w:cs="Times New Roman"/>
          <w:color w:val="auto"/>
          <w:spacing w:val="-1"/>
        </w:rPr>
        <w:t xml:space="preserve"> </w:t>
      </w:r>
      <w:proofErr w:type="spellStart"/>
      <w:r w:rsidRPr="00790FF3">
        <w:rPr>
          <w:rFonts w:ascii="Times New Roman" w:hAnsi="Times New Roman" w:cs="Times New Roman"/>
          <w:b/>
          <w:bCs/>
          <w:color w:val="auto"/>
        </w:rPr>
        <w:t>п</w:t>
      </w:r>
      <w:r w:rsidRPr="00790FF3">
        <w:rPr>
          <w:rFonts w:ascii="Times New Roman" w:hAnsi="Times New Roman" w:cs="Times New Roman"/>
          <w:b/>
          <w:bCs/>
          <w:color w:val="auto"/>
          <w:spacing w:val="1"/>
        </w:rPr>
        <w:t>р</w:t>
      </w:r>
      <w:r w:rsidRPr="00790FF3">
        <w:rPr>
          <w:rFonts w:ascii="Times New Roman" w:hAnsi="Times New Roman" w:cs="Times New Roman"/>
          <w:b/>
          <w:bCs/>
          <w:color w:val="auto"/>
        </w:rPr>
        <w:t>е</w:t>
      </w:r>
      <w:r w:rsidRPr="00790FF3">
        <w:rPr>
          <w:rFonts w:ascii="Times New Roman" w:hAnsi="Times New Roman" w:cs="Times New Roman"/>
          <w:b/>
          <w:bCs/>
          <w:color w:val="auto"/>
          <w:spacing w:val="1"/>
        </w:rPr>
        <w:t>т</w:t>
      </w:r>
      <w:r w:rsidRPr="00790FF3">
        <w:rPr>
          <w:rFonts w:ascii="Times New Roman" w:hAnsi="Times New Roman" w:cs="Times New Roman"/>
          <w:b/>
          <w:bCs/>
          <w:color w:val="auto"/>
        </w:rPr>
        <w:t>по</w:t>
      </w:r>
      <w:r w:rsidRPr="00790FF3">
        <w:rPr>
          <w:rFonts w:ascii="Times New Roman" w:hAnsi="Times New Roman" w:cs="Times New Roman"/>
          <w:b/>
          <w:bCs/>
          <w:color w:val="auto"/>
          <w:spacing w:val="-2"/>
        </w:rPr>
        <w:t>с</w:t>
      </w:r>
      <w:r w:rsidRPr="00790FF3">
        <w:rPr>
          <w:rFonts w:ascii="Times New Roman" w:hAnsi="Times New Roman" w:cs="Times New Roman"/>
          <w:b/>
          <w:bCs/>
          <w:color w:val="auto"/>
          <w:spacing w:val="1"/>
        </w:rPr>
        <w:t>т</w:t>
      </w:r>
      <w:r w:rsidRPr="00790FF3">
        <w:rPr>
          <w:rFonts w:ascii="Times New Roman" w:hAnsi="Times New Roman" w:cs="Times New Roman"/>
          <w:b/>
          <w:bCs/>
          <w:color w:val="auto"/>
        </w:rPr>
        <w:t>ав</w:t>
      </w:r>
      <w:r w:rsidRPr="00790FF3">
        <w:rPr>
          <w:rFonts w:ascii="Times New Roman" w:hAnsi="Times New Roman" w:cs="Times New Roman"/>
          <w:b/>
          <w:bCs/>
          <w:color w:val="auto"/>
          <w:spacing w:val="1"/>
        </w:rPr>
        <w:t>к</w:t>
      </w:r>
      <w:r w:rsidRPr="00790FF3">
        <w:rPr>
          <w:rFonts w:ascii="Times New Roman" w:hAnsi="Times New Roman" w:cs="Times New Roman"/>
          <w:b/>
          <w:bCs/>
          <w:color w:val="auto"/>
        </w:rPr>
        <w:t>е</w:t>
      </w:r>
      <w:proofErr w:type="spellEnd"/>
      <w:r w:rsidRPr="00790FF3">
        <w:rPr>
          <w:rFonts w:ascii="Times New Roman" w:hAnsi="Times New Roman" w:cs="Times New Roman"/>
          <w:color w:val="auto"/>
          <w:spacing w:val="3"/>
        </w:rPr>
        <w:t xml:space="preserve"> </w:t>
      </w:r>
      <w:proofErr w:type="spellStart"/>
      <w:r w:rsidRPr="00790FF3">
        <w:rPr>
          <w:rFonts w:ascii="Times New Roman" w:hAnsi="Times New Roman" w:cs="Times New Roman"/>
          <w:b/>
          <w:bCs/>
          <w:color w:val="auto"/>
        </w:rPr>
        <w:t>за</w:t>
      </w:r>
      <w:proofErr w:type="spellEnd"/>
      <w:r w:rsidRPr="00790FF3">
        <w:rPr>
          <w:rFonts w:ascii="Times New Roman" w:hAnsi="Times New Roman" w:cs="Times New Roman"/>
          <w:color w:val="auto"/>
        </w:rPr>
        <w:t xml:space="preserve"> </w:t>
      </w:r>
      <w:proofErr w:type="spellStart"/>
      <w:r w:rsidRPr="00790FF3">
        <w:rPr>
          <w:rFonts w:ascii="Times New Roman" w:hAnsi="Times New Roman" w:cs="Times New Roman"/>
          <w:b/>
          <w:bCs/>
          <w:color w:val="auto"/>
          <w:spacing w:val="-1"/>
        </w:rPr>
        <w:t>пе</w:t>
      </w:r>
      <w:r w:rsidRPr="00790FF3">
        <w:rPr>
          <w:rFonts w:ascii="Times New Roman" w:hAnsi="Times New Roman" w:cs="Times New Roman"/>
          <w:b/>
          <w:bCs/>
          <w:color w:val="auto"/>
        </w:rPr>
        <w:t>риод</w:t>
      </w:r>
      <w:proofErr w:type="spellEnd"/>
      <w:r w:rsidRPr="00790FF3">
        <w:rPr>
          <w:rFonts w:ascii="Times New Roman" w:hAnsi="Times New Roman" w:cs="Times New Roman"/>
          <w:color w:val="auto"/>
          <w:spacing w:val="1"/>
        </w:rPr>
        <w:t xml:space="preserve"> </w:t>
      </w:r>
      <w:r w:rsidRPr="00790FF3">
        <w:rPr>
          <w:rFonts w:ascii="Times New Roman" w:hAnsi="Times New Roman" w:cs="Times New Roman"/>
          <w:b/>
          <w:bCs/>
          <w:color w:val="auto"/>
        </w:rPr>
        <w:t>2016.</w:t>
      </w:r>
      <w:proofErr w:type="gramEnd"/>
      <w:r w:rsidRPr="00790FF3">
        <w:rPr>
          <w:rFonts w:ascii="Times New Roman" w:hAnsi="Times New Roman" w:cs="Times New Roman"/>
          <w:color w:val="auto"/>
          <w:spacing w:val="1"/>
        </w:rPr>
        <w:t xml:space="preserve"> </w:t>
      </w:r>
      <w:r w:rsidRPr="00790FF3">
        <w:rPr>
          <w:rFonts w:ascii="Times New Roman" w:hAnsi="Times New Roman" w:cs="Times New Roman"/>
          <w:b/>
          <w:bCs/>
          <w:color w:val="auto"/>
        </w:rPr>
        <w:t>–</w:t>
      </w:r>
      <w:r w:rsidRPr="00790FF3">
        <w:rPr>
          <w:rFonts w:ascii="Times New Roman" w:hAnsi="Times New Roman" w:cs="Times New Roman"/>
          <w:color w:val="auto"/>
        </w:rPr>
        <w:t xml:space="preserve"> </w:t>
      </w:r>
      <w:r w:rsidRPr="00790FF3">
        <w:rPr>
          <w:rFonts w:ascii="Times New Roman" w:hAnsi="Times New Roman" w:cs="Times New Roman"/>
          <w:b/>
          <w:bCs/>
          <w:color w:val="auto"/>
        </w:rPr>
        <w:t>2019.</w:t>
      </w:r>
      <w:r w:rsidRPr="00790FF3">
        <w:rPr>
          <w:rFonts w:ascii="Times New Roman" w:hAnsi="Times New Roman" w:cs="Times New Roman"/>
          <w:color w:val="auto"/>
        </w:rPr>
        <w:t xml:space="preserve"> </w:t>
      </w:r>
      <w:proofErr w:type="spellStart"/>
      <w:proofErr w:type="gramStart"/>
      <w:r w:rsidRPr="00790FF3">
        <w:rPr>
          <w:rFonts w:ascii="Times New Roman" w:hAnsi="Times New Roman" w:cs="Times New Roman"/>
          <w:b/>
          <w:bCs/>
          <w:color w:val="auto"/>
        </w:rPr>
        <w:t>го</w:t>
      </w:r>
      <w:r w:rsidRPr="00790FF3">
        <w:rPr>
          <w:rFonts w:ascii="Times New Roman" w:hAnsi="Times New Roman" w:cs="Times New Roman"/>
          <w:b/>
          <w:bCs/>
          <w:color w:val="auto"/>
          <w:spacing w:val="-1"/>
        </w:rPr>
        <w:t>д</w:t>
      </w:r>
      <w:r w:rsidRPr="00790FF3">
        <w:rPr>
          <w:rFonts w:ascii="Times New Roman" w:hAnsi="Times New Roman" w:cs="Times New Roman"/>
          <w:b/>
          <w:bCs/>
          <w:color w:val="auto"/>
        </w:rPr>
        <w:t>ине</w:t>
      </w:r>
      <w:proofErr w:type="spellEnd"/>
      <w:proofErr w:type="gramEnd"/>
      <w:r w:rsidRPr="00790FF3">
        <w:rPr>
          <w:rFonts w:ascii="Georgia" w:eastAsia="Lucida Sans Unicode" w:hAnsi="Georgia" w:cs="Arial"/>
          <w:b/>
          <w:color w:val="auto"/>
          <w:lang w:val="sr-Cyrl-CS"/>
        </w:rPr>
        <w:t>,</w:t>
      </w:r>
    </w:p>
    <w:p w:rsidR="00281626" w:rsidRPr="008D35D4" w:rsidRDefault="00281626" w:rsidP="00281626">
      <w:pPr>
        <w:pStyle w:val="WW-Default"/>
        <w:ind w:left="600" w:firstLine="600"/>
        <w:jc w:val="both"/>
        <w:rPr>
          <w:rFonts w:ascii="Times New Roman" w:hAnsi="Times New Roman" w:cs="Times New Roman"/>
          <w:b/>
          <w:bCs/>
          <w:color w:val="auto"/>
        </w:rPr>
      </w:pPr>
      <w:r>
        <w:rPr>
          <w:rFonts w:ascii="Times New Roman" w:hAnsi="Times New Roman" w:cs="Times New Roman"/>
          <w:b/>
          <w:bCs/>
          <w:color w:val="auto"/>
        </w:rPr>
        <w:t xml:space="preserve">                                </w:t>
      </w:r>
      <w:proofErr w:type="spellStart"/>
      <w:proofErr w:type="gramStart"/>
      <w:r w:rsidRPr="008D35D4">
        <w:rPr>
          <w:rFonts w:ascii="Times New Roman" w:hAnsi="Times New Roman" w:cs="Times New Roman"/>
          <w:b/>
          <w:bCs/>
          <w:color w:val="auto"/>
        </w:rPr>
        <w:t>према</w:t>
      </w:r>
      <w:proofErr w:type="spellEnd"/>
      <w:proofErr w:type="gramEnd"/>
      <w:r w:rsidRPr="008D35D4">
        <w:rPr>
          <w:rFonts w:ascii="Times New Roman" w:hAnsi="Times New Roman" w:cs="Times New Roman"/>
          <w:b/>
          <w:bCs/>
          <w:color w:val="auto"/>
        </w:rPr>
        <w:t xml:space="preserve"> </w:t>
      </w:r>
      <w:proofErr w:type="spellStart"/>
      <w:r w:rsidRPr="008D35D4">
        <w:rPr>
          <w:rFonts w:ascii="Times New Roman" w:hAnsi="Times New Roman" w:cs="Times New Roman"/>
          <w:b/>
          <w:bCs/>
          <w:color w:val="auto"/>
        </w:rPr>
        <w:t>Упутству</w:t>
      </w:r>
      <w:proofErr w:type="spellEnd"/>
      <w:r w:rsidRPr="008D35D4">
        <w:rPr>
          <w:rFonts w:ascii="Times New Roman" w:hAnsi="Times New Roman" w:cs="Times New Roman"/>
          <w:b/>
          <w:bCs/>
          <w:color w:val="auto"/>
        </w:rPr>
        <w:t xml:space="preserve"> </w:t>
      </w:r>
      <w:proofErr w:type="spellStart"/>
      <w:r w:rsidRPr="008D35D4">
        <w:rPr>
          <w:rFonts w:ascii="Times New Roman" w:hAnsi="Times New Roman" w:cs="Times New Roman"/>
          <w:b/>
          <w:bCs/>
          <w:color w:val="auto"/>
        </w:rPr>
        <w:t>Министарства</w:t>
      </w:r>
      <w:proofErr w:type="spellEnd"/>
      <w:r w:rsidRPr="008D35D4">
        <w:rPr>
          <w:rFonts w:ascii="Times New Roman" w:hAnsi="Times New Roman" w:cs="Times New Roman"/>
          <w:b/>
          <w:bCs/>
          <w:color w:val="auto"/>
        </w:rPr>
        <w:t xml:space="preserve"> </w:t>
      </w:r>
      <w:proofErr w:type="spellStart"/>
      <w:r w:rsidRPr="008D35D4">
        <w:rPr>
          <w:rFonts w:ascii="Times New Roman" w:hAnsi="Times New Roman" w:cs="Times New Roman"/>
          <w:b/>
          <w:bCs/>
          <w:color w:val="auto"/>
        </w:rPr>
        <w:t>финансија</w:t>
      </w:r>
      <w:proofErr w:type="spellEnd"/>
      <w:r w:rsidRPr="008D35D4">
        <w:rPr>
          <w:rFonts w:ascii="Times New Roman" w:hAnsi="Times New Roman" w:cs="Times New Roman"/>
          <w:b/>
          <w:bCs/>
          <w:color w:val="auto"/>
        </w:rPr>
        <w:t xml:space="preserve"> </w:t>
      </w:r>
      <w:proofErr w:type="spellStart"/>
      <w:r w:rsidRPr="008D35D4">
        <w:rPr>
          <w:rFonts w:ascii="Times New Roman" w:hAnsi="Times New Roman" w:cs="Times New Roman"/>
          <w:b/>
          <w:bCs/>
          <w:color w:val="auto"/>
        </w:rPr>
        <w:t>су</w:t>
      </w:r>
      <w:proofErr w:type="spellEnd"/>
      <w:r w:rsidRPr="008D35D4">
        <w:rPr>
          <w:rFonts w:ascii="Times New Roman" w:hAnsi="Times New Roman" w:cs="Times New Roman"/>
          <w:b/>
          <w:bCs/>
          <w:color w:val="auto"/>
        </w:rPr>
        <w:t>:</w:t>
      </w:r>
    </w:p>
    <w:p w:rsidR="00281626" w:rsidRPr="008D35D4" w:rsidRDefault="00281626" w:rsidP="00281626">
      <w:pPr>
        <w:pStyle w:val="WW-Default"/>
        <w:ind w:left="600" w:firstLine="600"/>
        <w:jc w:val="both"/>
        <w:rPr>
          <w:rFonts w:ascii="Times New Roman" w:hAnsi="Times New Roman" w:cs="Times New Roman"/>
          <w:b/>
          <w:bCs/>
          <w:color w:val="auto"/>
        </w:rPr>
      </w:pPr>
    </w:p>
    <w:p w:rsidR="00281626" w:rsidRPr="00790FF3" w:rsidRDefault="00281626" w:rsidP="00281626">
      <w:pPr>
        <w:pStyle w:val="WW-Default"/>
        <w:ind w:left="600" w:firstLine="600"/>
        <w:jc w:val="both"/>
        <w:rPr>
          <w:rFonts w:ascii="Georgia" w:hAnsi="Georgia"/>
          <w:color w:val="FF0000"/>
          <w:spacing w:val="-1"/>
        </w:rPr>
      </w:pPr>
    </w:p>
    <w:tbl>
      <w:tblPr>
        <w:tblW w:w="0" w:type="auto"/>
        <w:tblInd w:w="1565" w:type="dxa"/>
        <w:tblLayout w:type="fixed"/>
        <w:tblCellMar>
          <w:left w:w="0" w:type="dxa"/>
          <w:right w:w="0" w:type="dxa"/>
        </w:tblCellMar>
        <w:tblLook w:val="04A0"/>
      </w:tblPr>
      <w:tblGrid>
        <w:gridCol w:w="5607"/>
        <w:gridCol w:w="1197"/>
        <w:gridCol w:w="1275"/>
        <w:gridCol w:w="1276"/>
        <w:gridCol w:w="1276"/>
      </w:tblGrid>
      <w:tr w:rsidR="00281626" w:rsidRPr="00B823FB" w:rsidTr="006E3BA9">
        <w:trPr>
          <w:trHeight w:hRule="exact" w:val="436"/>
        </w:trPr>
        <w:tc>
          <w:tcPr>
            <w:tcW w:w="560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2"/>
              <w:ind w:left="977" w:right="-20"/>
            </w:pPr>
            <w:proofErr w:type="spellStart"/>
            <w:r w:rsidRPr="00B823FB">
              <w:rPr>
                <w:i/>
                <w:iCs/>
                <w:sz w:val="18"/>
                <w:szCs w:val="18"/>
              </w:rPr>
              <w:t>И</w:t>
            </w:r>
            <w:r w:rsidRPr="00B823FB">
              <w:rPr>
                <w:i/>
                <w:iCs/>
                <w:spacing w:val="-1"/>
                <w:sz w:val="18"/>
                <w:szCs w:val="18"/>
              </w:rPr>
              <w:t>с</w:t>
            </w:r>
            <w:r w:rsidRPr="00B823FB">
              <w:rPr>
                <w:i/>
                <w:iCs/>
                <w:sz w:val="18"/>
                <w:szCs w:val="18"/>
              </w:rPr>
              <w:t>каз</w:t>
            </w:r>
            <w:r w:rsidRPr="00B823FB">
              <w:rPr>
                <w:i/>
                <w:iCs/>
                <w:spacing w:val="1"/>
                <w:sz w:val="18"/>
                <w:szCs w:val="18"/>
              </w:rPr>
              <w:t>а</w:t>
            </w:r>
            <w:r w:rsidRPr="00B823FB">
              <w:rPr>
                <w:i/>
                <w:iCs/>
                <w:sz w:val="18"/>
                <w:szCs w:val="18"/>
              </w:rPr>
              <w:t>но</w:t>
            </w:r>
            <w:proofErr w:type="spellEnd"/>
            <w:r w:rsidRPr="00B823FB">
              <w:rPr>
                <w:spacing w:val="1"/>
                <w:sz w:val="18"/>
                <w:szCs w:val="18"/>
              </w:rPr>
              <w:t xml:space="preserve"> </w:t>
            </w:r>
            <w:r w:rsidRPr="00B823FB">
              <w:rPr>
                <w:i/>
                <w:iCs/>
                <w:sz w:val="18"/>
                <w:szCs w:val="18"/>
              </w:rPr>
              <w:t>у</w:t>
            </w:r>
            <w:r w:rsidRPr="00B823FB">
              <w:rPr>
                <w:sz w:val="18"/>
                <w:szCs w:val="18"/>
              </w:rPr>
              <w:t xml:space="preserve"> </w:t>
            </w:r>
            <w:proofErr w:type="spellStart"/>
            <w:r w:rsidRPr="00B823FB">
              <w:rPr>
                <w:i/>
                <w:iCs/>
                <w:spacing w:val="-1"/>
                <w:sz w:val="18"/>
                <w:szCs w:val="18"/>
              </w:rPr>
              <w:t>п</w:t>
            </w:r>
            <w:r w:rsidRPr="00B823FB">
              <w:rPr>
                <w:i/>
                <w:iCs/>
                <w:sz w:val="18"/>
                <w:szCs w:val="18"/>
              </w:rPr>
              <w:t>роцен</w:t>
            </w:r>
            <w:r w:rsidRPr="00B823FB">
              <w:rPr>
                <w:i/>
                <w:iCs/>
                <w:spacing w:val="-1"/>
                <w:sz w:val="18"/>
                <w:szCs w:val="18"/>
              </w:rPr>
              <w:t>т</w:t>
            </w:r>
            <w:r w:rsidRPr="00B823FB">
              <w:rPr>
                <w:i/>
                <w:iCs/>
                <w:sz w:val="18"/>
                <w:szCs w:val="18"/>
              </w:rPr>
              <w:t>има</w:t>
            </w:r>
            <w:proofErr w:type="spellEnd"/>
            <w:r w:rsidRPr="00B823FB">
              <w:rPr>
                <w:sz w:val="18"/>
                <w:szCs w:val="18"/>
              </w:rPr>
              <w:t xml:space="preserve"> </w:t>
            </w:r>
            <w:proofErr w:type="spellStart"/>
            <w:r w:rsidRPr="00B823FB">
              <w:rPr>
                <w:i/>
                <w:iCs/>
                <w:spacing w:val="1"/>
                <w:sz w:val="18"/>
                <w:szCs w:val="18"/>
              </w:rPr>
              <w:t>о</w:t>
            </w:r>
            <w:r w:rsidRPr="00B823FB">
              <w:rPr>
                <w:i/>
                <w:iCs/>
                <w:sz w:val="18"/>
                <w:szCs w:val="18"/>
              </w:rPr>
              <w:t>сим</w:t>
            </w:r>
            <w:proofErr w:type="spellEnd"/>
            <w:r w:rsidRPr="00B823FB">
              <w:rPr>
                <w:sz w:val="18"/>
                <w:szCs w:val="18"/>
              </w:rPr>
              <w:t xml:space="preserve"> </w:t>
            </w:r>
            <w:proofErr w:type="spellStart"/>
            <w:r w:rsidRPr="00B823FB">
              <w:rPr>
                <w:i/>
                <w:iCs/>
                <w:spacing w:val="-1"/>
                <w:sz w:val="18"/>
                <w:szCs w:val="18"/>
              </w:rPr>
              <w:t>а</w:t>
            </w:r>
            <w:r w:rsidRPr="00B823FB">
              <w:rPr>
                <w:i/>
                <w:iCs/>
                <w:sz w:val="18"/>
                <w:szCs w:val="18"/>
              </w:rPr>
              <w:t>ко</w:t>
            </w:r>
            <w:proofErr w:type="spellEnd"/>
            <w:r w:rsidRPr="00B823FB">
              <w:rPr>
                <w:sz w:val="18"/>
                <w:szCs w:val="18"/>
              </w:rPr>
              <w:t xml:space="preserve"> </w:t>
            </w:r>
            <w:proofErr w:type="spellStart"/>
            <w:r w:rsidRPr="00B823FB">
              <w:rPr>
                <w:i/>
                <w:iCs/>
                <w:sz w:val="18"/>
                <w:szCs w:val="18"/>
              </w:rPr>
              <w:t>није</w:t>
            </w:r>
            <w:proofErr w:type="spellEnd"/>
            <w:r w:rsidRPr="00B823FB">
              <w:rPr>
                <w:sz w:val="18"/>
                <w:szCs w:val="18"/>
              </w:rPr>
              <w:t xml:space="preserve"> </w:t>
            </w:r>
            <w:proofErr w:type="spellStart"/>
            <w:r w:rsidRPr="00B823FB">
              <w:rPr>
                <w:i/>
                <w:iCs/>
                <w:spacing w:val="-1"/>
                <w:sz w:val="18"/>
                <w:szCs w:val="18"/>
              </w:rPr>
              <w:t>д</w:t>
            </w:r>
            <w:r w:rsidRPr="00B823FB">
              <w:rPr>
                <w:i/>
                <w:iCs/>
                <w:sz w:val="18"/>
                <w:szCs w:val="18"/>
              </w:rPr>
              <w:t>р</w:t>
            </w:r>
            <w:r w:rsidRPr="00B823FB">
              <w:rPr>
                <w:i/>
                <w:iCs/>
                <w:spacing w:val="1"/>
                <w:sz w:val="18"/>
                <w:szCs w:val="18"/>
              </w:rPr>
              <w:t>у</w:t>
            </w:r>
            <w:r w:rsidRPr="00B823FB">
              <w:rPr>
                <w:i/>
                <w:iCs/>
                <w:spacing w:val="-1"/>
                <w:sz w:val="18"/>
                <w:szCs w:val="18"/>
              </w:rPr>
              <w:t>г</w:t>
            </w:r>
            <w:r w:rsidRPr="00B823FB">
              <w:rPr>
                <w:i/>
                <w:iCs/>
                <w:sz w:val="18"/>
                <w:szCs w:val="18"/>
              </w:rPr>
              <w:t>а</w:t>
            </w:r>
            <w:r w:rsidRPr="00B823FB">
              <w:rPr>
                <w:i/>
                <w:iCs/>
                <w:spacing w:val="1"/>
                <w:sz w:val="18"/>
                <w:szCs w:val="18"/>
              </w:rPr>
              <w:t>чи</w:t>
            </w:r>
            <w:r w:rsidRPr="00B823FB">
              <w:rPr>
                <w:i/>
                <w:iCs/>
                <w:sz w:val="18"/>
                <w:szCs w:val="18"/>
              </w:rPr>
              <w:t>је</w:t>
            </w:r>
            <w:proofErr w:type="spellEnd"/>
            <w:r w:rsidRPr="00B823FB">
              <w:rPr>
                <w:sz w:val="18"/>
                <w:szCs w:val="18"/>
              </w:rPr>
              <w:t xml:space="preserve"> </w:t>
            </w:r>
            <w:proofErr w:type="spellStart"/>
            <w:r w:rsidRPr="00B823FB">
              <w:rPr>
                <w:i/>
                <w:iCs/>
                <w:spacing w:val="-2"/>
                <w:sz w:val="18"/>
                <w:szCs w:val="18"/>
              </w:rPr>
              <w:t>н</w:t>
            </w:r>
            <w:r w:rsidRPr="00B823FB">
              <w:rPr>
                <w:i/>
                <w:iCs/>
                <w:sz w:val="18"/>
                <w:szCs w:val="18"/>
              </w:rPr>
              <w:t>азнач</w:t>
            </w:r>
            <w:r w:rsidRPr="00B823FB">
              <w:rPr>
                <w:i/>
                <w:iCs/>
                <w:spacing w:val="1"/>
                <w:sz w:val="18"/>
                <w:szCs w:val="18"/>
              </w:rPr>
              <w:t>е</w:t>
            </w:r>
            <w:r w:rsidRPr="00B823FB">
              <w:rPr>
                <w:i/>
                <w:iCs/>
                <w:sz w:val="18"/>
                <w:szCs w:val="18"/>
              </w:rPr>
              <w:t>но</w:t>
            </w:r>
            <w:proofErr w:type="spellEnd"/>
          </w:p>
          <w:p w:rsidR="00281626" w:rsidRPr="00B823FB" w:rsidRDefault="00281626" w:rsidP="006E3BA9">
            <w:pPr>
              <w:widowControl w:val="0"/>
              <w:autoSpaceDE w:val="0"/>
              <w:autoSpaceDN w:val="0"/>
              <w:adjustRightInd w:val="0"/>
              <w:spacing w:before="2"/>
              <w:ind w:left="977" w:right="-20"/>
            </w:pPr>
          </w:p>
        </w:tc>
        <w:tc>
          <w:tcPr>
            <w:tcW w:w="119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2"/>
              <w:ind w:left="425" w:right="-20"/>
            </w:pPr>
            <w:r w:rsidRPr="00B823FB">
              <w:rPr>
                <w:spacing w:val="1"/>
                <w:sz w:val="18"/>
                <w:szCs w:val="18"/>
              </w:rPr>
              <w:t>20</w:t>
            </w:r>
            <w:r w:rsidRPr="00B823FB">
              <w:rPr>
                <w:spacing w:val="-1"/>
                <w:sz w:val="18"/>
                <w:szCs w:val="18"/>
              </w:rPr>
              <w:t>16</w:t>
            </w:r>
          </w:p>
          <w:p w:rsidR="00281626" w:rsidRPr="00B823FB" w:rsidRDefault="00281626" w:rsidP="006E3BA9">
            <w:pPr>
              <w:widowControl w:val="0"/>
              <w:autoSpaceDE w:val="0"/>
              <w:autoSpaceDN w:val="0"/>
              <w:adjustRightInd w:val="0"/>
              <w:spacing w:before="2"/>
              <w:ind w:left="425" w:right="-20"/>
            </w:pPr>
          </w:p>
        </w:tc>
        <w:tc>
          <w:tcPr>
            <w:tcW w:w="1275"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2"/>
              <w:ind w:left="425" w:right="-20"/>
            </w:pPr>
            <w:r w:rsidRPr="00B823FB">
              <w:rPr>
                <w:spacing w:val="1"/>
                <w:sz w:val="18"/>
                <w:szCs w:val="18"/>
              </w:rPr>
              <w:t>20</w:t>
            </w:r>
            <w:r w:rsidRPr="00B823FB">
              <w:rPr>
                <w:spacing w:val="-1"/>
                <w:sz w:val="18"/>
                <w:szCs w:val="18"/>
              </w:rPr>
              <w:t>17</w:t>
            </w:r>
          </w:p>
          <w:p w:rsidR="00281626" w:rsidRPr="00B823FB" w:rsidRDefault="00281626" w:rsidP="006E3BA9">
            <w:pPr>
              <w:widowControl w:val="0"/>
              <w:autoSpaceDE w:val="0"/>
              <w:autoSpaceDN w:val="0"/>
              <w:adjustRightInd w:val="0"/>
              <w:spacing w:before="2"/>
              <w:ind w:left="425" w:right="-20"/>
            </w:pPr>
          </w:p>
        </w:tc>
        <w:tc>
          <w:tcPr>
            <w:tcW w:w="1276"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2"/>
              <w:ind w:left="425" w:right="-20"/>
            </w:pPr>
            <w:r w:rsidRPr="00B823FB">
              <w:rPr>
                <w:spacing w:val="1"/>
                <w:sz w:val="18"/>
                <w:szCs w:val="18"/>
              </w:rPr>
              <w:t>20</w:t>
            </w:r>
            <w:r w:rsidRPr="00B823FB">
              <w:rPr>
                <w:spacing w:val="-1"/>
                <w:sz w:val="18"/>
                <w:szCs w:val="18"/>
              </w:rPr>
              <w:t>18</w:t>
            </w:r>
          </w:p>
          <w:p w:rsidR="00281626" w:rsidRPr="00B823FB" w:rsidRDefault="00281626" w:rsidP="006E3BA9">
            <w:pPr>
              <w:widowControl w:val="0"/>
              <w:autoSpaceDE w:val="0"/>
              <w:autoSpaceDN w:val="0"/>
              <w:adjustRightInd w:val="0"/>
              <w:spacing w:before="2"/>
              <w:ind w:left="425" w:right="-20"/>
            </w:pPr>
          </w:p>
        </w:tc>
        <w:tc>
          <w:tcPr>
            <w:tcW w:w="1276"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2"/>
              <w:ind w:left="426" w:right="-20"/>
            </w:pPr>
            <w:r w:rsidRPr="00B823FB">
              <w:rPr>
                <w:spacing w:val="1"/>
                <w:sz w:val="18"/>
                <w:szCs w:val="18"/>
              </w:rPr>
              <w:t>20</w:t>
            </w:r>
            <w:r w:rsidRPr="00B823FB">
              <w:rPr>
                <w:spacing w:val="-1"/>
                <w:sz w:val="18"/>
                <w:szCs w:val="18"/>
              </w:rPr>
              <w:t>19</w:t>
            </w:r>
          </w:p>
          <w:p w:rsidR="00281626" w:rsidRPr="00B823FB" w:rsidRDefault="00281626" w:rsidP="006E3BA9">
            <w:pPr>
              <w:widowControl w:val="0"/>
              <w:autoSpaceDE w:val="0"/>
              <w:autoSpaceDN w:val="0"/>
              <w:adjustRightInd w:val="0"/>
              <w:spacing w:before="2"/>
              <w:ind w:left="426" w:right="-20"/>
            </w:pPr>
          </w:p>
        </w:tc>
      </w:tr>
      <w:tr w:rsidR="00281626" w:rsidRPr="00B823FB" w:rsidTr="006E3BA9">
        <w:trPr>
          <w:trHeight w:hRule="exact" w:val="447"/>
        </w:trPr>
        <w:tc>
          <w:tcPr>
            <w:tcW w:w="560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3425" w:right="-20"/>
            </w:pPr>
            <w:proofErr w:type="spellStart"/>
            <w:r w:rsidRPr="00B823FB">
              <w:rPr>
                <w:i/>
                <w:iCs/>
                <w:sz w:val="18"/>
                <w:szCs w:val="18"/>
              </w:rPr>
              <w:t>Сто</w:t>
            </w:r>
            <w:r w:rsidRPr="00B823FB">
              <w:rPr>
                <w:i/>
                <w:iCs/>
                <w:spacing w:val="1"/>
                <w:sz w:val="18"/>
                <w:szCs w:val="18"/>
              </w:rPr>
              <w:t>п</w:t>
            </w:r>
            <w:r w:rsidRPr="00B823FB">
              <w:rPr>
                <w:i/>
                <w:iCs/>
                <w:sz w:val="18"/>
                <w:szCs w:val="18"/>
              </w:rPr>
              <w:t>а</w:t>
            </w:r>
            <w:proofErr w:type="spellEnd"/>
            <w:r w:rsidRPr="00B823FB">
              <w:rPr>
                <w:sz w:val="18"/>
                <w:szCs w:val="18"/>
              </w:rPr>
              <w:t xml:space="preserve"> </w:t>
            </w:r>
            <w:proofErr w:type="spellStart"/>
            <w:r w:rsidRPr="00B823FB">
              <w:rPr>
                <w:i/>
                <w:iCs/>
                <w:sz w:val="18"/>
                <w:szCs w:val="18"/>
              </w:rPr>
              <w:t>ре</w:t>
            </w:r>
            <w:r w:rsidRPr="00B823FB">
              <w:rPr>
                <w:i/>
                <w:iCs/>
                <w:spacing w:val="-1"/>
                <w:sz w:val="18"/>
                <w:szCs w:val="18"/>
              </w:rPr>
              <w:t>а</w:t>
            </w:r>
            <w:r w:rsidRPr="00B823FB">
              <w:rPr>
                <w:i/>
                <w:iCs/>
                <w:sz w:val="18"/>
                <w:szCs w:val="18"/>
              </w:rPr>
              <w:t>лног</w:t>
            </w:r>
            <w:proofErr w:type="spellEnd"/>
            <w:r w:rsidRPr="00B823FB">
              <w:rPr>
                <w:sz w:val="18"/>
                <w:szCs w:val="18"/>
              </w:rPr>
              <w:t xml:space="preserve"> </w:t>
            </w:r>
            <w:proofErr w:type="spellStart"/>
            <w:r w:rsidRPr="00B823FB">
              <w:rPr>
                <w:i/>
                <w:iCs/>
                <w:sz w:val="18"/>
                <w:szCs w:val="18"/>
              </w:rPr>
              <w:t>раста</w:t>
            </w:r>
            <w:proofErr w:type="spellEnd"/>
            <w:r w:rsidRPr="00B823FB">
              <w:rPr>
                <w:sz w:val="18"/>
                <w:szCs w:val="18"/>
              </w:rPr>
              <w:t xml:space="preserve"> </w:t>
            </w:r>
            <w:r w:rsidRPr="00B823FB">
              <w:rPr>
                <w:i/>
                <w:iCs/>
                <w:sz w:val="18"/>
                <w:szCs w:val="18"/>
              </w:rPr>
              <w:t>БДП</w:t>
            </w:r>
          </w:p>
          <w:p w:rsidR="00281626" w:rsidRPr="00B823FB" w:rsidRDefault="00281626" w:rsidP="006E3BA9">
            <w:pPr>
              <w:widowControl w:val="0"/>
              <w:autoSpaceDE w:val="0"/>
              <w:autoSpaceDN w:val="0"/>
              <w:adjustRightInd w:val="0"/>
              <w:spacing w:before="12"/>
              <w:ind w:left="3425" w:right="-20"/>
            </w:pPr>
          </w:p>
        </w:tc>
        <w:tc>
          <w:tcPr>
            <w:tcW w:w="1197"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559" w:right="-20"/>
            </w:pPr>
            <w:r w:rsidRPr="00B823FB">
              <w:rPr>
                <w:sz w:val="18"/>
                <w:szCs w:val="18"/>
              </w:rPr>
              <w:t>2.7</w:t>
            </w:r>
          </w:p>
          <w:p w:rsidR="00281626" w:rsidRPr="00B823FB" w:rsidRDefault="00281626" w:rsidP="006E3BA9">
            <w:pPr>
              <w:widowControl w:val="0"/>
              <w:autoSpaceDE w:val="0"/>
              <w:autoSpaceDN w:val="0"/>
              <w:adjustRightInd w:val="0"/>
              <w:spacing w:before="12"/>
              <w:ind w:left="559" w:right="-20"/>
            </w:pPr>
          </w:p>
        </w:tc>
        <w:tc>
          <w:tcPr>
            <w:tcW w:w="1275"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560" w:right="-20"/>
            </w:pPr>
            <w:r w:rsidRPr="00B823FB">
              <w:rPr>
                <w:sz w:val="18"/>
                <w:szCs w:val="18"/>
              </w:rPr>
              <w:t>3.0</w:t>
            </w:r>
          </w:p>
          <w:p w:rsidR="00281626" w:rsidRPr="00B823FB" w:rsidRDefault="00281626" w:rsidP="006E3BA9">
            <w:pPr>
              <w:widowControl w:val="0"/>
              <w:autoSpaceDE w:val="0"/>
              <w:autoSpaceDN w:val="0"/>
              <w:adjustRightInd w:val="0"/>
              <w:spacing w:before="12"/>
              <w:ind w:left="560" w:right="-20"/>
            </w:pPr>
          </w:p>
        </w:tc>
        <w:tc>
          <w:tcPr>
            <w:tcW w:w="1276"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560" w:right="-20"/>
            </w:pPr>
            <w:r w:rsidRPr="00B823FB">
              <w:rPr>
                <w:sz w:val="18"/>
                <w:szCs w:val="18"/>
              </w:rPr>
              <w:t>3.5</w:t>
            </w:r>
          </w:p>
          <w:p w:rsidR="00281626" w:rsidRPr="00B823FB" w:rsidRDefault="00281626" w:rsidP="006E3BA9">
            <w:pPr>
              <w:widowControl w:val="0"/>
              <w:autoSpaceDE w:val="0"/>
              <w:autoSpaceDN w:val="0"/>
              <w:adjustRightInd w:val="0"/>
              <w:spacing w:before="12"/>
              <w:ind w:left="560" w:right="-20"/>
            </w:pPr>
          </w:p>
        </w:tc>
        <w:tc>
          <w:tcPr>
            <w:tcW w:w="1276"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560" w:right="-20"/>
            </w:pPr>
            <w:r w:rsidRPr="00B823FB">
              <w:rPr>
                <w:spacing w:val="1"/>
                <w:sz w:val="18"/>
                <w:szCs w:val="18"/>
              </w:rPr>
              <w:t>3</w:t>
            </w:r>
            <w:r w:rsidRPr="00B823FB">
              <w:rPr>
                <w:sz w:val="18"/>
                <w:szCs w:val="18"/>
              </w:rPr>
              <w:t>.5</w:t>
            </w:r>
          </w:p>
          <w:p w:rsidR="00281626" w:rsidRPr="00B823FB" w:rsidRDefault="00281626" w:rsidP="006E3BA9">
            <w:pPr>
              <w:widowControl w:val="0"/>
              <w:autoSpaceDE w:val="0"/>
              <w:autoSpaceDN w:val="0"/>
              <w:adjustRightInd w:val="0"/>
              <w:spacing w:before="12"/>
              <w:ind w:left="560" w:right="-20"/>
            </w:pPr>
          </w:p>
        </w:tc>
      </w:tr>
      <w:tr w:rsidR="00281626" w:rsidRPr="00B823FB" w:rsidTr="006E3BA9">
        <w:trPr>
          <w:trHeight w:hRule="exact" w:val="447"/>
        </w:trPr>
        <w:tc>
          <w:tcPr>
            <w:tcW w:w="560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1704" w:right="-20"/>
            </w:pPr>
            <w:r w:rsidRPr="00B823FB">
              <w:rPr>
                <w:i/>
                <w:iCs/>
                <w:sz w:val="18"/>
                <w:szCs w:val="18"/>
              </w:rPr>
              <w:t>БДП</w:t>
            </w:r>
            <w:r w:rsidRPr="00B823FB">
              <w:rPr>
                <w:sz w:val="18"/>
                <w:szCs w:val="18"/>
              </w:rPr>
              <w:t xml:space="preserve"> </w:t>
            </w:r>
            <w:r w:rsidRPr="00B823FB">
              <w:rPr>
                <w:i/>
                <w:iCs/>
                <w:sz w:val="18"/>
                <w:szCs w:val="18"/>
              </w:rPr>
              <w:t>у</w:t>
            </w:r>
            <w:r w:rsidRPr="00B823FB">
              <w:rPr>
                <w:sz w:val="18"/>
                <w:szCs w:val="18"/>
              </w:rPr>
              <w:t xml:space="preserve"> </w:t>
            </w:r>
            <w:proofErr w:type="spellStart"/>
            <w:r w:rsidRPr="00B823FB">
              <w:rPr>
                <w:i/>
                <w:iCs/>
                <w:sz w:val="18"/>
                <w:szCs w:val="18"/>
              </w:rPr>
              <w:t>тек</w:t>
            </w:r>
            <w:r w:rsidRPr="00B823FB">
              <w:rPr>
                <w:i/>
                <w:iCs/>
                <w:spacing w:val="-1"/>
                <w:sz w:val="18"/>
                <w:szCs w:val="18"/>
              </w:rPr>
              <w:t>у</w:t>
            </w:r>
            <w:r w:rsidRPr="00B823FB">
              <w:rPr>
                <w:i/>
                <w:iCs/>
                <w:sz w:val="18"/>
                <w:szCs w:val="18"/>
              </w:rPr>
              <w:t>ћ</w:t>
            </w:r>
            <w:r w:rsidRPr="00B823FB">
              <w:rPr>
                <w:i/>
                <w:iCs/>
                <w:spacing w:val="1"/>
                <w:sz w:val="18"/>
                <w:szCs w:val="18"/>
              </w:rPr>
              <w:t>и</w:t>
            </w:r>
            <w:r w:rsidRPr="00B823FB">
              <w:rPr>
                <w:i/>
                <w:iCs/>
                <w:sz w:val="18"/>
                <w:szCs w:val="18"/>
              </w:rPr>
              <w:t>м</w:t>
            </w:r>
            <w:proofErr w:type="spellEnd"/>
            <w:r w:rsidRPr="00B823FB">
              <w:rPr>
                <w:spacing w:val="1"/>
                <w:sz w:val="18"/>
                <w:szCs w:val="18"/>
              </w:rPr>
              <w:t xml:space="preserve"> </w:t>
            </w:r>
            <w:proofErr w:type="spellStart"/>
            <w:r w:rsidRPr="00B823FB">
              <w:rPr>
                <w:i/>
                <w:iCs/>
                <w:sz w:val="18"/>
                <w:szCs w:val="18"/>
              </w:rPr>
              <w:t>тр</w:t>
            </w:r>
            <w:r w:rsidRPr="00B823FB">
              <w:rPr>
                <w:i/>
                <w:iCs/>
                <w:spacing w:val="-1"/>
                <w:sz w:val="18"/>
                <w:szCs w:val="18"/>
              </w:rPr>
              <w:t>ж</w:t>
            </w:r>
            <w:r w:rsidRPr="00B823FB">
              <w:rPr>
                <w:i/>
                <w:iCs/>
                <w:spacing w:val="1"/>
                <w:sz w:val="18"/>
                <w:szCs w:val="18"/>
              </w:rPr>
              <w:t>и</w:t>
            </w:r>
            <w:r w:rsidRPr="00B823FB">
              <w:rPr>
                <w:i/>
                <w:iCs/>
                <w:sz w:val="18"/>
                <w:szCs w:val="18"/>
              </w:rPr>
              <w:t>шн</w:t>
            </w:r>
            <w:r w:rsidRPr="00B823FB">
              <w:rPr>
                <w:i/>
                <w:iCs/>
                <w:spacing w:val="1"/>
                <w:sz w:val="18"/>
                <w:szCs w:val="18"/>
              </w:rPr>
              <w:t>и</w:t>
            </w:r>
            <w:r w:rsidRPr="00B823FB">
              <w:rPr>
                <w:i/>
                <w:iCs/>
                <w:sz w:val="18"/>
                <w:szCs w:val="18"/>
              </w:rPr>
              <w:t>м</w:t>
            </w:r>
            <w:proofErr w:type="spellEnd"/>
            <w:r w:rsidRPr="00B823FB">
              <w:rPr>
                <w:spacing w:val="-1"/>
                <w:sz w:val="18"/>
                <w:szCs w:val="18"/>
              </w:rPr>
              <w:t xml:space="preserve"> </w:t>
            </w:r>
            <w:proofErr w:type="spellStart"/>
            <w:r w:rsidRPr="00B823FB">
              <w:rPr>
                <w:i/>
                <w:iCs/>
                <w:sz w:val="18"/>
                <w:szCs w:val="18"/>
              </w:rPr>
              <w:t>це</w:t>
            </w:r>
            <w:r w:rsidRPr="00B823FB">
              <w:rPr>
                <w:i/>
                <w:iCs/>
                <w:spacing w:val="-2"/>
                <w:sz w:val="18"/>
                <w:szCs w:val="18"/>
              </w:rPr>
              <w:t>н</w:t>
            </w:r>
            <w:r w:rsidRPr="00B823FB">
              <w:rPr>
                <w:i/>
                <w:iCs/>
                <w:sz w:val="18"/>
                <w:szCs w:val="18"/>
              </w:rPr>
              <w:t>ама</w:t>
            </w:r>
            <w:proofErr w:type="spellEnd"/>
            <w:r w:rsidRPr="00B823FB">
              <w:rPr>
                <w:spacing w:val="1"/>
                <w:sz w:val="18"/>
                <w:szCs w:val="18"/>
              </w:rPr>
              <w:t xml:space="preserve"> </w:t>
            </w:r>
            <w:r w:rsidRPr="00B823FB">
              <w:rPr>
                <w:i/>
                <w:iCs/>
                <w:spacing w:val="-1"/>
                <w:sz w:val="18"/>
                <w:szCs w:val="18"/>
              </w:rPr>
              <w:t>(</w:t>
            </w:r>
            <w:r w:rsidRPr="00B823FB">
              <w:rPr>
                <w:i/>
                <w:iCs/>
                <w:sz w:val="18"/>
                <w:szCs w:val="18"/>
              </w:rPr>
              <w:t>у</w:t>
            </w:r>
            <w:r w:rsidRPr="00B823FB">
              <w:rPr>
                <w:spacing w:val="2"/>
                <w:sz w:val="18"/>
                <w:szCs w:val="18"/>
              </w:rPr>
              <w:t xml:space="preserve"> </w:t>
            </w:r>
            <w:proofErr w:type="spellStart"/>
            <w:r w:rsidRPr="00B823FB">
              <w:rPr>
                <w:i/>
                <w:iCs/>
                <w:sz w:val="18"/>
                <w:szCs w:val="18"/>
              </w:rPr>
              <w:t>мл</w:t>
            </w:r>
            <w:r w:rsidRPr="00B823FB">
              <w:rPr>
                <w:i/>
                <w:iCs/>
                <w:spacing w:val="1"/>
                <w:sz w:val="18"/>
                <w:szCs w:val="18"/>
              </w:rPr>
              <w:t>р</w:t>
            </w:r>
            <w:r w:rsidRPr="00B823FB">
              <w:rPr>
                <w:i/>
                <w:iCs/>
                <w:sz w:val="18"/>
                <w:szCs w:val="18"/>
              </w:rPr>
              <w:t>д</w:t>
            </w:r>
            <w:proofErr w:type="spellEnd"/>
            <w:r w:rsidRPr="00B823FB">
              <w:rPr>
                <w:spacing w:val="-1"/>
                <w:sz w:val="18"/>
                <w:szCs w:val="18"/>
              </w:rPr>
              <w:t xml:space="preserve"> </w:t>
            </w:r>
            <w:r w:rsidRPr="00B823FB">
              <w:rPr>
                <w:i/>
                <w:iCs/>
                <w:sz w:val="18"/>
                <w:szCs w:val="18"/>
              </w:rPr>
              <w:t>РСД)</w:t>
            </w:r>
          </w:p>
          <w:p w:rsidR="00281626" w:rsidRPr="00B823FB" w:rsidRDefault="00281626" w:rsidP="006E3BA9">
            <w:pPr>
              <w:widowControl w:val="0"/>
              <w:autoSpaceDE w:val="0"/>
              <w:autoSpaceDN w:val="0"/>
              <w:adjustRightInd w:val="0"/>
              <w:spacing w:before="13"/>
              <w:ind w:left="1704" w:right="-20"/>
            </w:pPr>
          </w:p>
        </w:tc>
        <w:tc>
          <w:tcPr>
            <w:tcW w:w="119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244" w:right="-20"/>
            </w:pPr>
            <w:r w:rsidRPr="00B823FB">
              <w:rPr>
                <w:sz w:val="18"/>
                <w:szCs w:val="18"/>
              </w:rPr>
              <w:t>4.203</w:t>
            </w:r>
          </w:p>
        </w:tc>
        <w:tc>
          <w:tcPr>
            <w:tcW w:w="1275"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245" w:right="-20"/>
            </w:pPr>
            <w:r w:rsidRPr="00B823FB">
              <w:rPr>
                <w:spacing w:val="1"/>
                <w:sz w:val="18"/>
                <w:szCs w:val="18"/>
              </w:rPr>
              <w:t>4</w:t>
            </w:r>
            <w:r w:rsidRPr="00B823FB">
              <w:rPr>
                <w:sz w:val="18"/>
                <w:szCs w:val="18"/>
              </w:rPr>
              <w:t>.397</w:t>
            </w:r>
          </w:p>
          <w:p w:rsidR="00281626" w:rsidRPr="00B823FB" w:rsidRDefault="00281626" w:rsidP="006E3BA9">
            <w:pPr>
              <w:widowControl w:val="0"/>
              <w:autoSpaceDE w:val="0"/>
              <w:autoSpaceDN w:val="0"/>
              <w:adjustRightInd w:val="0"/>
              <w:spacing w:before="13"/>
              <w:ind w:left="245" w:right="-20"/>
            </w:pPr>
          </w:p>
        </w:tc>
        <w:tc>
          <w:tcPr>
            <w:tcW w:w="1276"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245" w:right="-20"/>
            </w:pPr>
            <w:r w:rsidRPr="00B823FB">
              <w:rPr>
                <w:spacing w:val="1"/>
                <w:sz w:val="18"/>
                <w:szCs w:val="18"/>
              </w:rPr>
              <w:t>4</w:t>
            </w:r>
            <w:r w:rsidRPr="00B823FB">
              <w:rPr>
                <w:sz w:val="18"/>
                <w:szCs w:val="18"/>
              </w:rPr>
              <w:t>.678</w:t>
            </w:r>
          </w:p>
          <w:p w:rsidR="00281626" w:rsidRPr="00B823FB" w:rsidRDefault="00281626" w:rsidP="006E3BA9">
            <w:pPr>
              <w:widowControl w:val="0"/>
              <w:autoSpaceDE w:val="0"/>
              <w:autoSpaceDN w:val="0"/>
              <w:adjustRightInd w:val="0"/>
              <w:spacing w:before="13"/>
              <w:ind w:left="245" w:right="-20"/>
            </w:pPr>
          </w:p>
        </w:tc>
        <w:tc>
          <w:tcPr>
            <w:tcW w:w="1276"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245" w:right="-20"/>
            </w:pPr>
            <w:r w:rsidRPr="00B823FB">
              <w:rPr>
                <w:spacing w:val="1"/>
                <w:sz w:val="18"/>
                <w:szCs w:val="18"/>
              </w:rPr>
              <w:t>4.</w:t>
            </w:r>
            <w:r w:rsidRPr="00B823FB">
              <w:rPr>
                <w:sz w:val="18"/>
                <w:szCs w:val="18"/>
              </w:rPr>
              <w:t>987</w:t>
            </w:r>
          </w:p>
          <w:p w:rsidR="00281626" w:rsidRPr="00B823FB" w:rsidRDefault="00281626" w:rsidP="006E3BA9">
            <w:pPr>
              <w:widowControl w:val="0"/>
              <w:autoSpaceDE w:val="0"/>
              <w:autoSpaceDN w:val="0"/>
              <w:adjustRightInd w:val="0"/>
              <w:spacing w:before="13"/>
              <w:ind w:left="245" w:right="-20"/>
            </w:pPr>
          </w:p>
        </w:tc>
      </w:tr>
      <w:tr w:rsidR="00281626" w:rsidRPr="00B823FB" w:rsidTr="006E3BA9">
        <w:trPr>
          <w:trHeight w:val="448"/>
        </w:trPr>
        <w:tc>
          <w:tcPr>
            <w:tcW w:w="10631" w:type="dxa"/>
            <w:gridSpan w:val="5"/>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9"/>
              <w:ind w:left="108" w:right="-20"/>
            </w:pPr>
            <w:proofErr w:type="spellStart"/>
            <w:r w:rsidRPr="00B823FB">
              <w:rPr>
                <w:b/>
                <w:bCs/>
                <w:i/>
                <w:iCs/>
                <w:sz w:val="18"/>
                <w:szCs w:val="18"/>
              </w:rPr>
              <w:t>И</w:t>
            </w:r>
            <w:r w:rsidRPr="00B823FB">
              <w:rPr>
                <w:b/>
                <w:bCs/>
                <w:i/>
                <w:iCs/>
                <w:spacing w:val="-1"/>
                <w:sz w:val="18"/>
                <w:szCs w:val="18"/>
              </w:rPr>
              <w:t>з</w:t>
            </w:r>
            <w:r w:rsidRPr="00B823FB">
              <w:rPr>
                <w:b/>
                <w:bCs/>
                <w:i/>
                <w:iCs/>
                <w:sz w:val="18"/>
                <w:szCs w:val="18"/>
              </w:rPr>
              <w:t>в</w:t>
            </w:r>
            <w:r w:rsidRPr="00B823FB">
              <w:rPr>
                <w:b/>
                <w:bCs/>
                <w:i/>
                <w:iCs/>
                <w:spacing w:val="1"/>
                <w:sz w:val="18"/>
                <w:szCs w:val="18"/>
              </w:rPr>
              <w:t>ор</w:t>
            </w:r>
            <w:r w:rsidRPr="00B823FB">
              <w:rPr>
                <w:b/>
                <w:bCs/>
                <w:i/>
                <w:iCs/>
                <w:sz w:val="18"/>
                <w:szCs w:val="18"/>
              </w:rPr>
              <w:t>и</w:t>
            </w:r>
            <w:proofErr w:type="spellEnd"/>
            <w:r w:rsidRPr="00B823FB">
              <w:rPr>
                <w:sz w:val="18"/>
                <w:szCs w:val="18"/>
              </w:rPr>
              <w:t xml:space="preserve"> </w:t>
            </w:r>
            <w:proofErr w:type="spellStart"/>
            <w:r w:rsidRPr="00B823FB">
              <w:rPr>
                <w:b/>
                <w:bCs/>
                <w:i/>
                <w:iCs/>
                <w:sz w:val="18"/>
                <w:szCs w:val="18"/>
              </w:rPr>
              <w:t>р</w:t>
            </w:r>
            <w:r w:rsidRPr="00B823FB">
              <w:rPr>
                <w:b/>
                <w:bCs/>
                <w:i/>
                <w:iCs/>
                <w:spacing w:val="1"/>
                <w:sz w:val="18"/>
                <w:szCs w:val="18"/>
              </w:rPr>
              <w:t>а</w:t>
            </w:r>
            <w:r w:rsidRPr="00B823FB">
              <w:rPr>
                <w:b/>
                <w:bCs/>
                <w:i/>
                <w:iCs/>
                <w:spacing w:val="-2"/>
                <w:sz w:val="18"/>
                <w:szCs w:val="18"/>
              </w:rPr>
              <w:t>с</w:t>
            </w:r>
            <w:r w:rsidRPr="00B823FB">
              <w:rPr>
                <w:b/>
                <w:bCs/>
                <w:i/>
                <w:iCs/>
                <w:sz w:val="18"/>
                <w:szCs w:val="18"/>
              </w:rPr>
              <w:t>т</w:t>
            </w:r>
            <w:r w:rsidRPr="00B823FB">
              <w:rPr>
                <w:b/>
                <w:bCs/>
                <w:i/>
                <w:iCs/>
                <w:spacing w:val="2"/>
                <w:sz w:val="18"/>
                <w:szCs w:val="18"/>
              </w:rPr>
              <w:t>а</w:t>
            </w:r>
            <w:proofErr w:type="spellEnd"/>
            <w:r w:rsidRPr="00B823FB">
              <w:rPr>
                <w:b/>
                <w:bCs/>
                <w:i/>
                <w:iCs/>
                <w:sz w:val="18"/>
                <w:szCs w:val="18"/>
              </w:rPr>
              <w:t>:</w:t>
            </w:r>
            <w:r w:rsidRPr="00B823FB">
              <w:rPr>
                <w:spacing w:val="-1"/>
                <w:sz w:val="18"/>
                <w:szCs w:val="18"/>
              </w:rPr>
              <w:t xml:space="preserve"> </w:t>
            </w:r>
            <w:proofErr w:type="spellStart"/>
            <w:r w:rsidRPr="00B823FB">
              <w:rPr>
                <w:b/>
                <w:bCs/>
                <w:i/>
                <w:iCs/>
                <w:sz w:val="18"/>
                <w:szCs w:val="18"/>
              </w:rPr>
              <w:t>п</w:t>
            </w:r>
            <w:r w:rsidRPr="00B823FB">
              <w:rPr>
                <w:b/>
                <w:bCs/>
                <w:i/>
                <w:iCs/>
                <w:spacing w:val="-1"/>
                <w:sz w:val="18"/>
                <w:szCs w:val="18"/>
              </w:rPr>
              <w:t>р</w:t>
            </w:r>
            <w:r w:rsidRPr="00B823FB">
              <w:rPr>
                <w:b/>
                <w:bCs/>
                <w:i/>
                <w:iCs/>
                <w:sz w:val="18"/>
                <w:szCs w:val="18"/>
              </w:rPr>
              <w:t>оце</w:t>
            </w:r>
            <w:r w:rsidRPr="00B823FB">
              <w:rPr>
                <w:b/>
                <w:bCs/>
                <w:i/>
                <w:iCs/>
                <w:spacing w:val="-1"/>
                <w:sz w:val="18"/>
                <w:szCs w:val="18"/>
              </w:rPr>
              <w:t>н</w:t>
            </w:r>
            <w:r w:rsidRPr="00B823FB">
              <w:rPr>
                <w:b/>
                <w:bCs/>
                <w:i/>
                <w:iCs/>
                <w:spacing w:val="1"/>
                <w:sz w:val="18"/>
                <w:szCs w:val="18"/>
              </w:rPr>
              <w:t>т</w:t>
            </w:r>
            <w:r w:rsidRPr="00B823FB">
              <w:rPr>
                <w:b/>
                <w:bCs/>
                <w:i/>
                <w:iCs/>
                <w:sz w:val="18"/>
                <w:szCs w:val="18"/>
              </w:rPr>
              <w:t>не</w:t>
            </w:r>
            <w:proofErr w:type="spellEnd"/>
            <w:r w:rsidRPr="00B823FB">
              <w:rPr>
                <w:sz w:val="18"/>
                <w:szCs w:val="18"/>
              </w:rPr>
              <w:t xml:space="preserve"> </w:t>
            </w:r>
            <w:proofErr w:type="spellStart"/>
            <w:r w:rsidRPr="00B823FB">
              <w:rPr>
                <w:b/>
                <w:bCs/>
                <w:i/>
                <w:iCs/>
                <w:spacing w:val="-1"/>
                <w:sz w:val="18"/>
                <w:szCs w:val="18"/>
              </w:rPr>
              <w:t>п</w:t>
            </w:r>
            <w:r w:rsidRPr="00B823FB">
              <w:rPr>
                <w:b/>
                <w:bCs/>
                <w:i/>
                <w:iCs/>
                <w:spacing w:val="1"/>
                <w:sz w:val="18"/>
                <w:szCs w:val="18"/>
              </w:rPr>
              <w:t>р</w:t>
            </w:r>
            <w:r w:rsidRPr="00B823FB">
              <w:rPr>
                <w:b/>
                <w:bCs/>
                <w:i/>
                <w:iCs/>
                <w:spacing w:val="-1"/>
                <w:sz w:val="18"/>
                <w:szCs w:val="18"/>
              </w:rPr>
              <w:t>ом</w:t>
            </w:r>
            <w:r w:rsidRPr="00B823FB">
              <w:rPr>
                <w:b/>
                <w:bCs/>
                <w:i/>
                <w:iCs/>
                <w:sz w:val="18"/>
                <w:szCs w:val="18"/>
              </w:rPr>
              <w:t>ене</w:t>
            </w:r>
            <w:proofErr w:type="spellEnd"/>
            <w:r w:rsidRPr="00B823FB">
              <w:rPr>
                <w:sz w:val="18"/>
                <w:szCs w:val="18"/>
              </w:rPr>
              <w:t xml:space="preserve"> </w:t>
            </w:r>
            <w:r w:rsidRPr="00B823FB">
              <w:rPr>
                <w:b/>
                <w:bCs/>
                <w:i/>
                <w:iCs/>
                <w:sz w:val="18"/>
                <w:szCs w:val="18"/>
              </w:rPr>
              <w:t>у</w:t>
            </w:r>
            <w:r w:rsidRPr="00B823FB">
              <w:rPr>
                <w:sz w:val="18"/>
                <w:szCs w:val="18"/>
              </w:rPr>
              <w:t xml:space="preserve"> </w:t>
            </w:r>
            <w:proofErr w:type="spellStart"/>
            <w:r w:rsidRPr="00B823FB">
              <w:rPr>
                <w:b/>
                <w:bCs/>
                <w:i/>
                <w:iCs/>
                <w:sz w:val="18"/>
                <w:szCs w:val="18"/>
              </w:rPr>
              <w:t>сталн</w:t>
            </w:r>
            <w:r w:rsidRPr="00B823FB">
              <w:rPr>
                <w:b/>
                <w:bCs/>
                <w:i/>
                <w:iCs/>
                <w:spacing w:val="1"/>
                <w:sz w:val="18"/>
                <w:szCs w:val="18"/>
              </w:rPr>
              <w:t>им</w:t>
            </w:r>
            <w:proofErr w:type="spellEnd"/>
            <w:r w:rsidRPr="00B823FB">
              <w:rPr>
                <w:b/>
                <w:bCs/>
                <w:i/>
                <w:iCs/>
                <w:spacing w:val="1"/>
                <w:sz w:val="18"/>
                <w:szCs w:val="18"/>
              </w:rPr>
              <w:t xml:space="preserve"> </w:t>
            </w:r>
            <w:r w:rsidRPr="00B823FB">
              <w:rPr>
                <w:sz w:val="18"/>
                <w:szCs w:val="18"/>
              </w:rPr>
              <w:t xml:space="preserve"> </w:t>
            </w:r>
            <w:proofErr w:type="spellStart"/>
            <w:r w:rsidRPr="00B823FB">
              <w:rPr>
                <w:b/>
                <w:bCs/>
                <w:i/>
                <w:iCs/>
                <w:sz w:val="18"/>
                <w:szCs w:val="18"/>
              </w:rPr>
              <w:t>це</w:t>
            </w:r>
            <w:r w:rsidRPr="00B823FB">
              <w:rPr>
                <w:b/>
                <w:bCs/>
                <w:i/>
                <w:iCs/>
                <w:spacing w:val="-1"/>
                <w:sz w:val="18"/>
                <w:szCs w:val="18"/>
              </w:rPr>
              <w:t>н</w:t>
            </w:r>
            <w:r w:rsidRPr="00B823FB">
              <w:rPr>
                <w:b/>
                <w:bCs/>
                <w:i/>
                <w:iCs/>
                <w:sz w:val="18"/>
                <w:szCs w:val="18"/>
              </w:rPr>
              <w:t>ама</w:t>
            </w:r>
            <w:proofErr w:type="spellEnd"/>
          </w:p>
          <w:p w:rsidR="00281626" w:rsidRPr="00B823FB" w:rsidRDefault="00281626" w:rsidP="006E3BA9">
            <w:pPr>
              <w:widowControl w:val="0"/>
              <w:autoSpaceDE w:val="0"/>
              <w:autoSpaceDN w:val="0"/>
              <w:adjustRightInd w:val="0"/>
              <w:spacing w:before="19"/>
              <w:ind w:left="108" w:right="-20"/>
            </w:pPr>
          </w:p>
        </w:tc>
      </w:tr>
      <w:tr w:rsidR="00281626" w:rsidRPr="00B823FB" w:rsidTr="006E3BA9">
        <w:trPr>
          <w:trHeight w:hRule="exact" w:val="448"/>
        </w:trPr>
        <w:tc>
          <w:tcPr>
            <w:tcW w:w="560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4133" w:right="-20"/>
            </w:pPr>
            <w:proofErr w:type="spellStart"/>
            <w:r w:rsidRPr="00B823FB">
              <w:rPr>
                <w:i/>
                <w:iCs/>
                <w:sz w:val="18"/>
                <w:szCs w:val="18"/>
              </w:rPr>
              <w:t>Л</w:t>
            </w:r>
            <w:r w:rsidRPr="00B823FB">
              <w:rPr>
                <w:i/>
                <w:iCs/>
                <w:spacing w:val="1"/>
                <w:sz w:val="18"/>
                <w:szCs w:val="18"/>
              </w:rPr>
              <w:t>и</w:t>
            </w:r>
            <w:r w:rsidRPr="00B823FB">
              <w:rPr>
                <w:i/>
                <w:iCs/>
                <w:sz w:val="18"/>
                <w:szCs w:val="18"/>
              </w:rPr>
              <w:t>чна</w:t>
            </w:r>
            <w:proofErr w:type="spellEnd"/>
            <w:r w:rsidRPr="00B823FB">
              <w:rPr>
                <w:sz w:val="18"/>
                <w:szCs w:val="18"/>
              </w:rPr>
              <w:t xml:space="preserve"> </w:t>
            </w:r>
            <w:proofErr w:type="spellStart"/>
            <w:r w:rsidRPr="00B823FB">
              <w:rPr>
                <w:i/>
                <w:iCs/>
                <w:sz w:val="18"/>
                <w:szCs w:val="18"/>
              </w:rPr>
              <w:t>п</w:t>
            </w:r>
            <w:r w:rsidRPr="00B823FB">
              <w:rPr>
                <w:i/>
                <w:iCs/>
                <w:spacing w:val="1"/>
                <w:sz w:val="18"/>
                <w:szCs w:val="18"/>
              </w:rPr>
              <w:t>о</w:t>
            </w:r>
            <w:r w:rsidRPr="00B823FB">
              <w:rPr>
                <w:i/>
                <w:iCs/>
                <w:spacing w:val="-2"/>
                <w:sz w:val="18"/>
                <w:szCs w:val="18"/>
              </w:rPr>
              <w:t>т</w:t>
            </w:r>
            <w:r w:rsidRPr="00B823FB">
              <w:rPr>
                <w:i/>
                <w:iCs/>
                <w:sz w:val="18"/>
                <w:szCs w:val="18"/>
              </w:rPr>
              <w:t>рошња</w:t>
            </w:r>
            <w:proofErr w:type="spellEnd"/>
          </w:p>
          <w:p w:rsidR="00281626" w:rsidRPr="00B823FB" w:rsidRDefault="00281626" w:rsidP="006E3BA9">
            <w:pPr>
              <w:widowControl w:val="0"/>
              <w:autoSpaceDE w:val="0"/>
              <w:autoSpaceDN w:val="0"/>
              <w:adjustRightInd w:val="0"/>
              <w:spacing w:before="12"/>
              <w:ind w:left="4133" w:right="-20"/>
            </w:pPr>
          </w:p>
        </w:tc>
        <w:tc>
          <w:tcPr>
            <w:tcW w:w="119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499" w:right="-20"/>
            </w:pPr>
            <w:r w:rsidRPr="00B823FB">
              <w:rPr>
                <w:spacing w:val="1"/>
                <w:sz w:val="18"/>
                <w:szCs w:val="18"/>
              </w:rPr>
              <w:t>0</w:t>
            </w:r>
            <w:r w:rsidRPr="00B823FB">
              <w:rPr>
                <w:sz w:val="18"/>
                <w:szCs w:val="18"/>
              </w:rPr>
              <w:t>.6</w:t>
            </w:r>
          </w:p>
          <w:p w:rsidR="00281626" w:rsidRPr="00B823FB" w:rsidRDefault="00281626" w:rsidP="006E3BA9">
            <w:pPr>
              <w:widowControl w:val="0"/>
              <w:autoSpaceDE w:val="0"/>
              <w:autoSpaceDN w:val="0"/>
              <w:adjustRightInd w:val="0"/>
              <w:spacing w:before="12"/>
              <w:ind w:left="499" w:right="-20"/>
            </w:pPr>
          </w:p>
        </w:tc>
        <w:tc>
          <w:tcPr>
            <w:tcW w:w="1275"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560" w:right="-20"/>
            </w:pPr>
            <w:r w:rsidRPr="00B823FB">
              <w:rPr>
                <w:sz w:val="18"/>
                <w:szCs w:val="18"/>
              </w:rPr>
              <w:t>1.4</w:t>
            </w:r>
          </w:p>
          <w:p w:rsidR="00281626" w:rsidRPr="00B823FB" w:rsidRDefault="00281626" w:rsidP="006E3BA9">
            <w:pPr>
              <w:widowControl w:val="0"/>
              <w:autoSpaceDE w:val="0"/>
              <w:autoSpaceDN w:val="0"/>
              <w:adjustRightInd w:val="0"/>
              <w:spacing w:before="12"/>
              <w:ind w:left="560" w:right="-20"/>
            </w:pPr>
          </w:p>
        </w:tc>
        <w:tc>
          <w:tcPr>
            <w:tcW w:w="1276"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560" w:right="-20"/>
            </w:pPr>
            <w:r w:rsidRPr="00B823FB">
              <w:rPr>
                <w:sz w:val="18"/>
                <w:szCs w:val="18"/>
              </w:rPr>
              <w:t>2.2</w:t>
            </w:r>
          </w:p>
          <w:p w:rsidR="00281626" w:rsidRPr="00B823FB" w:rsidRDefault="00281626" w:rsidP="006E3BA9">
            <w:pPr>
              <w:widowControl w:val="0"/>
              <w:autoSpaceDE w:val="0"/>
              <w:autoSpaceDN w:val="0"/>
              <w:adjustRightInd w:val="0"/>
              <w:spacing w:before="12"/>
              <w:ind w:left="560" w:right="-20"/>
            </w:pPr>
          </w:p>
        </w:tc>
        <w:tc>
          <w:tcPr>
            <w:tcW w:w="1276"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560" w:right="-20"/>
            </w:pPr>
            <w:r w:rsidRPr="00B823FB">
              <w:rPr>
                <w:spacing w:val="1"/>
                <w:sz w:val="18"/>
                <w:szCs w:val="18"/>
              </w:rPr>
              <w:t>2</w:t>
            </w:r>
            <w:r w:rsidRPr="00B823FB">
              <w:rPr>
                <w:sz w:val="18"/>
                <w:szCs w:val="18"/>
              </w:rPr>
              <w:t>.9</w:t>
            </w:r>
          </w:p>
          <w:p w:rsidR="00281626" w:rsidRPr="00B823FB" w:rsidRDefault="00281626" w:rsidP="006E3BA9">
            <w:pPr>
              <w:widowControl w:val="0"/>
              <w:autoSpaceDE w:val="0"/>
              <w:autoSpaceDN w:val="0"/>
              <w:adjustRightInd w:val="0"/>
              <w:spacing w:before="12"/>
              <w:ind w:left="560" w:right="-20"/>
            </w:pPr>
          </w:p>
        </w:tc>
      </w:tr>
      <w:tr w:rsidR="00281626" w:rsidRPr="00B823FB" w:rsidTr="006E3BA9">
        <w:trPr>
          <w:trHeight w:hRule="exact" w:val="446"/>
        </w:trPr>
        <w:tc>
          <w:tcPr>
            <w:tcW w:w="560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3891" w:right="-20"/>
            </w:pPr>
            <w:proofErr w:type="spellStart"/>
            <w:r w:rsidRPr="00B823FB">
              <w:rPr>
                <w:i/>
                <w:iCs/>
                <w:sz w:val="18"/>
                <w:szCs w:val="18"/>
              </w:rPr>
              <w:t>Д</w:t>
            </w:r>
            <w:r w:rsidRPr="00B823FB">
              <w:rPr>
                <w:i/>
                <w:iCs/>
                <w:spacing w:val="1"/>
                <w:sz w:val="18"/>
                <w:szCs w:val="18"/>
              </w:rPr>
              <w:t>р</w:t>
            </w:r>
            <w:r w:rsidRPr="00B823FB">
              <w:rPr>
                <w:i/>
                <w:iCs/>
                <w:spacing w:val="-1"/>
                <w:sz w:val="18"/>
                <w:szCs w:val="18"/>
              </w:rPr>
              <w:t>ж</w:t>
            </w:r>
            <w:r w:rsidRPr="00B823FB">
              <w:rPr>
                <w:i/>
                <w:iCs/>
                <w:sz w:val="18"/>
                <w:szCs w:val="18"/>
              </w:rPr>
              <w:t>а</w:t>
            </w:r>
            <w:r w:rsidRPr="00B823FB">
              <w:rPr>
                <w:i/>
                <w:iCs/>
                <w:spacing w:val="1"/>
                <w:sz w:val="18"/>
                <w:szCs w:val="18"/>
              </w:rPr>
              <w:t>в</w:t>
            </w:r>
            <w:r w:rsidRPr="00B823FB">
              <w:rPr>
                <w:i/>
                <w:iCs/>
                <w:sz w:val="18"/>
                <w:szCs w:val="18"/>
              </w:rPr>
              <w:t>на</w:t>
            </w:r>
            <w:proofErr w:type="spellEnd"/>
            <w:r w:rsidRPr="00B823FB">
              <w:rPr>
                <w:sz w:val="18"/>
                <w:szCs w:val="18"/>
              </w:rPr>
              <w:t xml:space="preserve"> </w:t>
            </w:r>
            <w:proofErr w:type="spellStart"/>
            <w:r w:rsidRPr="00B823FB">
              <w:rPr>
                <w:i/>
                <w:iCs/>
                <w:sz w:val="18"/>
                <w:szCs w:val="18"/>
              </w:rPr>
              <w:t>п</w:t>
            </w:r>
            <w:r w:rsidRPr="00B823FB">
              <w:rPr>
                <w:i/>
                <w:iCs/>
                <w:spacing w:val="1"/>
                <w:sz w:val="18"/>
                <w:szCs w:val="18"/>
              </w:rPr>
              <w:t>о</w:t>
            </w:r>
            <w:r w:rsidRPr="00B823FB">
              <w:rPr>
                <w:i/>
                <w:iCs/>
                <w:spacing w:val="-2"/>
                <w:sz w:val="18"/>
                <w:szCs w:val="18"/>
              </w:rPr>
              <w:t>т</w:t>
            </w:r>
            <w:r w:rsidRPr="00B823FB">
              <w:rPr>
                <w:i/>
                <w:iCs/>
                <w:sz w:val="18"/>
                <w:szCs w:val="18"/>
              </w:rPr>
              <w:t>рошња</w:t>
            </w:r>
            <w:proofErr w:type="spellEnd"/>
          </w:p>
          <w:p w:rsidR="00281626" w:rsidRPr="00B823FB" w:rsidRDefault="00281626" w:rsidP="006E3BA9">
            <w:pPr>
              <w:widowControl w:val="0"/>
              <w:autoSpaceDE w:val="0"/>
              <w:autoSpaceDN w:val="0"/>
              <w:adjustRightInd w:val="0"/>
              <w:spacing w:before="12"/>
              <w:ind w:left="3891" w:right="-20"/>
            </w:pPr>
          </w:p>
        </w:tc>
        <w:tc>
          <w:tcPr>
            <w:tcW w:w="1197"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499" w:right="-20"/>
            </w:pPr>
            <w:r w:rsidRPr="00B823FB">
              <w:rPr>
                <w:sz w:val="18"/>
                <w:szCs w:val="18"/>
              </w:rPr>
              <w:t>3.9</w:t>
            </w:r>
          </w:p>
          <w:p w:rsidR="00281626" w:rsidRPr="00B823FB" w:rsidRDefault="00281626" w:rsidP="006E3BA9">
            <w:pPr>
              <w:widowControl w:val="0"/>
              <w:autoSpaceDE w:val="0"/>
              <w:autoSpaceDN w:val="0"/>
              <w:adjustRightInd w:val="0"/>
              <w:spacing w:before="12"/>
              <w:ind w:left="499" w:right="-20"/>
            </w:pPr>
          </w:p>
        </w:tc>
        <w:tc>
          <w:tcPr>
            <w:tcW w:w="1275"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560" w:right="-20"/>
            </w:pPr>
            <w:r w:rsidRPr="00B823FB">
              <w:rPr>
                <w:sz w:val="18"/>
                <w:szCs w:val="18"/>
              </w:rPr>
              <w:t>1.6</w:t>
            </w:r>
          </w:p>
          <w:p w:rsidR="00281626" w:rsidRPr="00B823FB" w:rsidRDefault="00281626" w:rsidP="006E3BA9">
            <w:pPr>
              <w:widowControl w:val="0"/>
              <w:autoSpaceDE w:val="0"/>
              <w:autoSpaceDN w:val="0"/>
              <w:adjustRightInd w:val="0"/>
              <w:spacing w:before="12"/>
              <w:ind w:left="560" w:right="-20"/>
            </w:pPr>
          </w:p>
        </w:tc>
        <w:tc>
          <w:tcPr>
            <w:tcW w:w="1276"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500" w:right="-20"/>
            </w:pPr>
            <w:r w:rsidRPr="00B823FB">
              <w:rPr>
                <w:spacing w:val="1"/>
                <w:sz w:val="18"/>
                <w:szCs w:val="18"/>
              </w:rPr>
              <w:t>2</w:t>
            </w:r>
            <w:r w:rsidRPr="00B823FB">
              <w:rPr>
                <w:sz w:val="18"/>
                <w:szCs w:val="18"/>
              </w:rPr>
              <w:t>.6</w:t>
            </w:r>
          </w:p>
          <w:p w:rsidR="00281626" w:rsidRPr="00B823FB" w:rsidRDefault="00281626" w:rsidP="006E3BA9">
            <w:pPr>
              <w:widowControl w:val="0"/>
              <w:autoSpaceDE w:val="0"/>
              <w:autoSpaceDN w:val="0"/>
              <w:adjustRightInd w:val="0"/>
              <w:spacing w:before="12"/>
              <w:ind w:left="500" w:right="-20"/>
            </w:pPr>
          </w:p>
        </w:tc>
        <w:tc>
          <w:tcPr>
            <w:tcW w:w="1276"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560" w:right="-20"/>
            </w:pPr>
            <w:r w:rsidRPr="00B823FB">
              <w:rPr>
                <w:sz w:val="18"/>
                <w:szCs w:val="18"/>
              </w:rPr>
              <w:t>2.3</w:t>
            </w:r>
          </w:p>
          <w:p w:rsidR="00281626" w:rsidRPr="00B823FB" w:rsidRDefault="00281626" w:rsidP="006E3BA9">
            <w:pPr>
              <w:widowControl w:val="0"/>
              <w:autoSpaceDE w:val="0"/>
              <w:autoSpaceDN w:val="0"/>
              <w:adjustRightInd w:val="0"/>
              <w:spacing w:before="12"/>
              <w:ind w:left="560" w:right="-20"/>
            </w:pPr>
          </w:p>
        </w:tc>
      </w:tr>
      <w:tr w:rsidR="00281626" w:rsidRPr="00B823FB" w:rsidTr="006E3BA9">
        <w:trPr>
          <w:trHeight w:hRule="exact" w:val="449"/>
        </w:trPr>
        <w:tc>
          <w:tcPr>
            <w:tcW w:w="560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5"/>
              <w:ind w:left="3082" w:right="-20"/>
            </w:pPr>
            <w:proofErr w:type="spellStart"/>
            <w:r w:rsidRPr="00B823FB">
              <w:rPr>
                <w:i/>
                <w:iCs/>
                <w:sz w:val="18"/>
                <w:szCs w:val="18"/>
              </w:rPr>
              <w:t>Инве</w:t>
            </w:r>
            <w:r w:rsidRPr="00B823FB">
              <w:rPr>
                <w:i/>
                <w:iCs/>
                <w:spacing w:val="-1"/>
                <w:sz w:val="18"/>
                <w:szCs w:val="18"/>
              </w:rPr>
              <w:t>с</w:t>
            </w:r>
            <w:r w:rsidRPr="00B823FB">
              <w:rPr>
                <w:i/>
                <w:iCs/>
                <w:sz w:val="18"/>
                <w:szCs w:val="18"/>
              </w:rPr>
              <w:t>ти</w:t>
            </w:r>
            <w:r w:rsidRPr="00B823FB">
              <w:rPr>
                <w:i/>
                <w:iCs/>
                <w:spacing w:val="1"/>
                <w:sz w:val="18"/>
                <w:szCs w:val="18"/>
              </w:rPr>
              <w:t>ци</w:t>
            </w:r>
            <w:r w:rsidRPr="00B823FB">
              <w:rPr>
                <w:i/>
                <w:iCs/>
                <w:sz w:val="18"/>
                <w:szCs w:val="18"/>
              </w:rPr>
              <w:t>је</w:t>
            </w:r>
            <w:proofErr w:type="spellEnd"/>
            <w:r w:rsidRPr="00B823FB">
              <w:rPr>
                <w:sz w:val="18"/>
                <w:szCs w:val="18"/>
              </w:rPr>
              <w:t xml:space="preserve"> </w:t>
            </w:r>
            <w:r w:rsidRPr="00B823FB">
              <w:rPr>
                <w:i/>
                <w:iCs/>
                <w:sz w:val="18"/>
                <w:szCs w:val="18"/>
              </w:rPr>
              <w:t>у</w:t>
            </w:r>
            <w:r w:rsidRPr="00B823FB">
              <w:rPr>
                <w:sz w:val="18"/>
                <w:szCs w:val="18"/>
              </w:rPr>
              <w:t xml:space="preserve"> </w:t>
            </w:r>
            <w:proofErr w:type="spellStart"/>
            <w:r w:rsidRPr="00B823FB">
              <w:rPr>
                <w:i/>
                <w:iCs/>
                <w:sz w:val="18"/>
                <w:szCs w:val="18"/>
              </w:rPr>
              <w:t>ф</w:t>
            </w:r>
            <w:r w:rsidRPr="00B823FB">
              <w:rPr>
                <w:i/>
                <w:iCs/>
                <w:spacing w:val="1"/>
                <w:sz w:val="18"/>
                <w:szCs w:val="18"/>
              </w:rPr>
              <w:t>и</w:t>
            </w:r>
            <w:r w:rsidRPr="00B823FB">
              <w:rPr>
                <w:i/>
                <w:iCs/>
                <w:sz w:val="18"/>
                <w:szCs w:val="18"/>
              </w:rPr>
              <w:t>ксни</w:t>
            </w:r>
            <w:proofErr w:type="spellEnd"/>
            <w:r w:rsidRPr="00B823FB">
              <w:rPr>
                <w:sz w:val="18"/>
                <w:szCs w:val="18"/>
              </w:rPr>
              <w:t xml:space="preserve"> </w:t>
            </w:r>
            <w:proofErr w:type="spellStart"/>
            <w:r w:rsidRPr="00B823FB">
              <w:rPr>
                <w:i/>
                <w:iCs/>
                <w:spacing w:val="-2"/>
                <w:sz w:val="18"/>
                <w:szCs w:val="18"/>
              </w:rPr>
              <w:t>к</w:t>
            </w:r>
            <w:r w:rsidRPr="00B823FB">
              <w:rPr>
                <w:i/>
                <w:iCs/>
                <w:sz w:val="18"/>
                <w:szCs w:val="18"/>
              </w:rPr>
              <w:t>апит</w:t>
            </w:r>
            <w:r w:rsidRPr="00B823FB">
              <w:rPr>
                <w:i/>
                <w:iCs/>
                <w:spacing w:val="1"/>
                <w:sz w:val="18"/>
                <w:szCs w:val="18"/>
              </w:rPr>
              <w:t>а</w:t>
            </w:r>
            <w:r w:rsidRPr="00B823FB">
              <w:rPr>
                <w:i/>
                <w:iCs/>
                <w:sz w:val="18"/>
                <w:szCs w:val="18"/>
              </w:rPr>
              <w:t>л</w:t>
            </w:r>
            <w:proofErr w:type="spellEnd"/>
          </w:p>
          <w:p w:rsidR="00281626" w:rsidRPr="00B823FB" w:rsidRDefault="00281626" w:rsidP="006E3BA9">
            <w:pPr>
              <w:widowControl w:val="0"/>
              <w:autoSpaceDE w:val="0"/>
              <w:autoSpaceDN w:val="0"/>
              <w:adjustRightInd w:val="0"/>
              <w:spacing w:before="15"/>
              <w:ind w:left="3082" w:right="-20"/>
            </w:pPr>
          </w:p>
        </w:tc>
        <w:tc>
          <w:tcPr>
            <w:tcW w:w="119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5"/>
              <w:ind w:left="559" w:right="-20"/>
            </w:pPr>
            <w:r w:rsidRPr="00B823FB">
              <w:rPr>
                <w:sz w:val="18"/>
                <w:szCs w:val="18"/>
              </w:rPr>
              <w:t>6.4</w:t>
            </w:r>
          </w:p>
          <w:p w:rsidR="00281626" w:rsidRPr="00B823FB" w:rsidRDefault="00281626" w:rsidP="006E3BA9">
            <w:pPr>
              <w:widowControl w:val="0"/>
              <w:autoSpaceDE w:val="0"/>
              <w:autoSpaceDN w:val="0"/>
              <w:adjustRightInd w:val="0"/>
              <w:spacing w:before="15"/>
              <w:ind w:left="559" w:right="-20"/>
            </w:pPr>
          </w:p>
        </w:tc>
        <w:tc>
          <w:tcPr>
            <w:tcW w:w="1275"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5"/>
              <w:ind w:left="560" w:right="-20"/>
            </w:pPr>
            <w:r w:rsidRPr="00B823FB">
              <w:rPr>
                <w:sz w:val="18"/>
                <w:szCs w:val="18"/>
              </w:rPr>
              <w:t>5.7</w:t>
            </w:r>
          </w:p>
          <w:p w:rsidR="00281626" w:rsidRPr="00B823FB" w:rsidRDefault="00281626" w:rsidP="006E3BA9">
            <w:pPr>
              <w:widowControl w:val="0"/>
              <w:autoSpaceDE w:val="0"/>
              <w:autoSpaceDN w:val="0"/>
              <w:adjustRightInd w:val="0"/>
              <w:spacing w:before="15"/>
              <w:ind w:left="560" w:right="-20"/>
            </w:pPr>
          </w:p>
        </w:tc>
        <w:tc>
          <w:tcPr>
            <w:tcW w:w="1276"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5"/>
              <w:ind w:left="560" w:right="-20"/>
            </w:pPr>
            <w:r w:rsidRPr="00B823FB">
              <w:rPr>
                <w:sz w:val="18"/>
                <w:szCs w:val="18"/>
              </w:rPr>
              <w:t>5.7</w:t>
            </w:r>
          </w:p>
          <w:p w:rsidR="00281626" w:rsidRPr="00B823FB" w:rsidRDefault="00281626" w:rsidP="006E3BA9">
            <w:pPr>
              <w:widowControl w:val="0"/>
              <w:autoSpaceDE w:val="0"/>
              <w:autoSpaceDN w:val="0"/>
              <w:adjustRightInd w:val="0"/>
              <w:spacing w:before="15"/>
              <w:ind w:left="560" w:right="-20"/>
            </w:pPr>
          </w:p>
        </w:tc>
        <w:tc>
          <w:tcPr>
            <w:tcW w:w="1276"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5"/>
              <w:ind w:left="560" w:right="-20"/>
            </w:pPr>
            <w:r w:rsidRPr="00B823FB">
              <w:rPr>
                <w:sz w:val="18"/>
                <w:szCs w:val="18"/>
              </w:rPr>
              <w:t>4.9</w:t>
            </w:r>
          </w:p>
          <w:p w:rsidR="00281626" w:rsidRPr="00B823FB" w:rsidRDefault="00281626" w:rsidP="006E3BA9">
            <w:pPr>
              <w:widowControl w:val="0"/>
              <w:autoSpaceDE w:val="0"/>
              <w:autoSpaceDN w:val="0"/>
              <w:adjustRightInd w:val="0"/>
              <w:spacing w:before="15"/>
              <w:ind w:left="560" w:right="-20"/>
            </w:pPr>
          </w:p>
        </w:tc>
      </w:tr>
      <w:tr w:rsidR="00281626" w:rsidRPr="00B823FB" w:rsidTr="006E3BA9">
        <w:trPr>
          <w:trHeight w:hRule="exact" w:val="447"/>
        </w:trPr>
        <w:tc>
          <w:tcPr>
            <w:tcW w:w="560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3997" w:right="-20"/>
            </w:pPr>
            <w:proofErr w:type="spellStart"/>
            <w:r w:rsidRPr="00B823FB">
              <w:rPr>
                <w:i/>
                <w:iCs/>
                <w:sz w:val="18"/>
                <w:szCs w:val="18"/>
              </w:rPr>
              <w:lastRenderedPageBreak/>
              <w:t>Изв</w:t>
            </w:r>
            <w:r w:rsidRPr="00B823FB">
              <w:rPr>
                <w:i/>
                <w:iCs/>
                <w:spacing w:val="1"/>
                <w:sz w:val="18"/>
                <w:szCs w:val="18"/>
              </w:rPr>
              <w:t>о</w:t>
            </w:r>
            <w:r w:rsidRPr="00B823FB">
              <w:rPr>
                <w:i/>
                <w:iCs/>
                <w:sz w:val="18"/>
                <w:szCs w:val="18"/>
              </w:rPr>
              <w:t>з</w:t>
            </w:r>
            <w:proofErr w:type="spellEnd"/>
            <w:r w:rsidRPr="00B823FB">
              <w:rPr>
                <w:sz w:val="18"/>
                <w:szCs w:val="18"/>
              </w:rPr>
              <w:t xml:space="preserve"> </w:t>
            </w:r>
            <w:proofErr w:type="spellStart"/>
            <w:r w:rsidRPr="00B823FB">
              <w:rPr>
                <w:i/>
                <w:iCs/>
                <w:sz w:val="18"/>
                <w:szCs w:val="18"/>
              </w:rPr>
              <w:t>роба</w:t>
            </w:r>
            <w:proofErr w:type="spellEnd"/>
            <w:r w:rsidRPr="00B823FB">
              <w:rPr>
                <w:sz w:val="18"/>
                <w:szCs w:val="18"/>
              </w:rPr>
              <w:t xml:space="preserve"> </w:t>
            </w:r>
            <w:r w:rsidRPr="00B823FB">
              <w:rPr>
                <w:i/>
                <w:iCs/>
                <w:sz w:val="18"/>
                <w:szCs w:val="18"/>
              </w:rPr>
              <w:t>и</w:t>
            </w:r>
            <w:r w:rsidRPr="00B823FB">
              <w:rPr>
                <w:sz w:val="18"/>
                <w:szCs w:val="18"/>
              </w:rPr>
              <w:t xml:space="preserve"> </w:t>
            </w:r>
            <w:proofErr w:type="spellStart"/>
            <w:r w:rsidRPr="00B823FB">
              <w:rPr>
                <w:i/>
                <w:iCs/>
                <w:sz w:val="18"/>
                <w:szCs w:val="18"/>
              </w:rPr>
              <w:t>услу</w:t>
            </w:r>
            <w:r w:rsidRPr="00B823FB">
              <w:rPr>
                <w:i/>
                <w:iCs/>
                <w:spacing w:val="-1"/>
                <w:sz w:val="18"/>
                <w:szCs w:val="18"/>
              </w:rPr>
              <w:t>г</w:t>
            </w:r>
            <w:r w:rsidRPr="00B823FB">
              <w:rPr>
                <w:i/>
                <w:iCs/>
                <w:sz w:val="18"/>
                <w:szCs w:val="18"/>
              </w:rPr>
              <w:t>а</w:t>
            </w:r>
            <w:proofErr w:type="spellEnd"/>
          </w:p>
          <w:p w:rsidR="00281626" w:rsidRPr="00B823FB" w:rsidRDefault="00281626" w:rsidP="006E3BA9">
            <w:pPr>
              <w:widowControl w:val="0"/>
              <w:autoSpaceDE w:val="0"/>
              <w:autoSpaceDN w:val="0"/>
              <w:adjustRightInd w:val="0"/>
              <w:spacing w:before="12"/>
              <w:ind w:left="3997" w:right="-20"/>
            </w:pPr>
          </w:p>
        </w:tc>
        <w:tc>
          <w:tcPr>
            <w:tcW w:w="1197"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559" w:right="-20"/>
            </w:pPr>
            <w:r w:rsidRPr="00B823FB">
              <w:rPr>
                <w:sz w:val="18"/>
                <w:szCs w:val="18"/>
              </w:rPr>
              <w:t>9.2</w:t>
            </w:r>
          </w:p>
          <w:p w:rsidR="00281626" w:rsidRPr="00B823FB" w:rsidRDefault="00281626" w:rsidP="006E3BA9">
            <w:pPr>
              <w:widowControl w:val="0"/>
              <w:autoSpaceDE w:val="0"/>
              <w:autoSpaceDN w:val="0"/>
              <w:adjustRightInd w:val="0"/>
              <w:spacing w:before="12"/>
              <w:ind w:left="559" w:right="-20"/>
            </w:pPr>
          </w:p>
        </w:tc>
        <w:tc>
          <w:tcPr>
            <w:tcW w:w="1275"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560" w:right="-20"/>
            </w:pPr>
            <w:r w:rsidRPr="00B823FB">
              <w:rPr>
                <w:spacing w:val="1"/>
                <w:sz w:val="18"/>
                <w:szCs w:val="18"/>
              </w:rPr>
              <w:t>7</w:t>
            </w:r>
            <w:r w:rsidRPr="00B823FB">
              <w:rPr>
                <w:sz w:val="18"/>
                <w:szCs w:val="18"/>
              </w:rPr>
              <w:t>.7</w:t>
            </w:r>
          </w:p>
          <w:p w:rsidR="00281626" w:rsidRPr="00B823FB" w:rsidRDefault="00281626" w:rsidP="006E3BA9">
            <w:pPr>
              <w:widowControl w:val="0"/>
              <w:autoSpaceDE w:val="0"/>
              <w:autoSpaceDN w:val="0"/>
              <w:adjustRightInd w:val="0"/>
              <w:spacing w:before="12"/>
              <w:ind w:left="560" w:right="-20"/>
            </w:pPr>
          </w:p>
        </w:tc>
        <w:tc>
          <w:tcPr>
            <w:tcW w:w="1276"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560" w:right="-20"/>
            </w:pPr>
            <w:r w:rsidRPr="00B823FB">
              <w:rPr>
                <w:spacing w:val="1"/>
                <w:sz w:val="18"/>
                <w:szCs w:val="18"/>
              </w:rPr>
              <w:t>7</w:t>
            </w:r>
            <w:r w:rsidRPr="00B823FB">
              <w:rPr>
                <w:sz w:val="18"/>
                <w:szCs w:val="18"/>
              </w:rPr>
              <w:t>.7</w:t>
            </w:r>
          </w:p>
          <w:p w:rsidR="00281626" w:rsidRPr="00B823FB" w:rsidRDefault="00281626" w:rsidP="006E3BA9">
            <w:pPr>
              <w:widowControl w:val="0"/>
              <w:autoSpaceDE w:val="0"/>
              <w:autoSpaceDN w:val="0"/>
              <w:adjustRightInd w:val="0"/>
              <w:spacing w:before="12"/>
              <w:ind w:left="560" w:right="-20"/>
            </w:pPr>
          </w:p>
        </w:tc>
        <w:tc>
          <w:tcPr>
            <w:tcW w:w="1276"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560" w:right="-20"/>
            </w:pPr>
            <w:r w:rsidRPr="00B823FB">
              <w:rPr>
                <w:sz w:val="18"/>
                <w:szCs w:val="18"/>
              </w:rPr>
              <w:t>7.6</w:t>
            </w:r>
          </w:p>
          <w:p w:rsidR="00281626" w:rsidRPr="00B823FB" w:rsidRDefault="00281626" w:rsidP="006E3BA9">
            <w:pPr>
              <w:widowControl w:val="0"/>
              <w:autoSpaceDE w:val="0"/>
              <w:autoSpaceDN w:val="0"/>
              <w:adjustRightInd w:val="0"/>
              <w:spacing w:before="12"/>
              <w:ind w:left="560" w:right="-20"/>
            </w:pPr>
          </w:p>
        </w:tc>
      </w:tr>
      <w:tr w:rsidR="00281626" w:rsidRPr="00B823FB" w:rsidTr="006E3BA9">
        <w:trPr>
          <w:trHeight w:hRule="exact" w:val="449"/>
        </w:trPr>
        <w:tc>
          <w:tcPr>
            <w:tcW w:w="560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4076" w:right="-20"/>
            </w:pPr>
            <w:proofErr w:type="spellStart"/>
            <w:r w:rsidRPr="00B823FB">
              <w:rPr>
                <w:i/>
                <w:iCs/>
                <w:spacing w:val="-1"/>
                <w:sz w:val="18"/>
                <w:szCs w:val="18"/>
              </w:rPr>
              <w:t>У</w:t>
            </w:r>
            <w:r w:rsidRPr="00B823FB">
              <w:rPr>
                <w:i/>
                <w:iCs/>
                <w:sz w:val="18"/>
                <w:szCs w:val="18"/>
              </w:rPr>
              <w:t>в</w:t>
            </w:r>
            <w:r w:rsidRPr="00B823FB">
              <w:rPr>
                <w:i/>
                <w:iCs/>
                <w:spacing w:val="1"/>
                <w:sz w:val="18"/>
                <w:szCs w:val="18"/>
              </w:rPr>
              <w:t>о</w:t>
            </w:r>
            <w:r w:rsidRPr="00B823FB">
              <w:rPr>
                <w:i/>
                <w:iCs/>
                <w:sz w:val="18"/>
                <w:szCs w:val="18"/>
              </w:rPr>
              <w:t>з</w:t>
            </w:r>
            <w:proofErr w:type="spellEnd"/>
            <w:r w:rsidRPr="00B823FB">
              <w:rPr>
                <w:spacing w:val="1"/>
                <w:sz w:val="18"/>
                <w:szCs w:val="18"/>
              </w:rPr>
              <w:t xml:space="preserve"> </w:t>
            </w:r>
            <w:proofErr w:type="spellStart"/>
            <w:r w:rsidRPr="00B823FB">
              <w:rPr>
                <w:i/>
                <w:iCs/>
                <w:spacing w:val="1"/>
                <w:sz w:val="18"/>
                <w:szCs w:val="18"/>
              </w:rPr>
              <w:t>р</w:t>
            </w:r>
            <w:r w:rsidRPr="00B823FB">
              <w:rPr>
                <w:i/>
                <w:iCs/>
                <w:spacing w:val="-1"/>
                <w:sz w:val="18"/>
                <w:szCs w:val="18"/>
              </w:rPr>
              <w:t>о</w:t>
            </w:r>
            <w:r w:rsidRPr="00B823FB">
              <w:rPr>
                <w:i/>
                <w:iCs/>
                <w:sz w:val="18"/>
                <w:szCs w:val="18"/>
              </w:rPr>
              <w:t>ба</w:t>
            </w:r>
            <w:proofErr w:type="spellEnd"/>
            <w:r w:rsidRPr="00B823FB">
              <w:rPr>
                <w:sz w:val="18"/>
                <w:szCs w:val="18"/>
              </w:rPr>
              <w:t xml:space="preserve"> </w:t>
            </w:r>
            <w:r w:rsidRPr="00B823FB">
              <w:rPr>
                <w:i/>
                <w:iCs/>
                <w:sz w:val="18"/>
                <w:szCs w:val="18"/>
              </w:rPr>
              <w:t>и</w:t>
            </w:r>
            <w:r w:rsidRPr="00B823FB">
              <w:rPr>
                <w:spacing w:val="1"/>
                <w:sz w:val="18"/>
                <w:szCs w:val="18"/>
              </w:rPr>
              <w:t xml:space="preserve"> </w:t>
            </w:r>
            <w:proofErr w:type="spellStart"/>
            <w:r w:rsidRPr="00B823FB">
              <w:rPr>
                <w:i/>
                <w:iCs/>
                <w:sz w:val="18"/>
                <w:szCs w:val="18"/>
              </w:rPr>
              <w:t>у</w:t>
            </w:r>
            <w:r w:rsidRPr="00B823FB">
              <w:rPr>
                <w:i/>
                <w:iCs/>
                <w:spacing w:val="-1"/>
                <w:sz w:val="18"/>
                <w:szCs w:val="18"/>
              </w:rPr>
              <w:t>с</w:t>
            </w:r>
            <w:r w:rsidRPr="00B823FB">
              <w:rPr>
                <w:i/>
                <w:iCs/>
                <w:sz w:val="18"/>
                <w:szCs w:val="18"/>
              </w:rPr>
              <w:t>луга</w:t>
            </w:r>
            <w:proofErr w:type="spellEnd"/>
          </w:p>
          <w:p w:rsidR="00281626" w:rsidRPr="00B823FB" w:rsidRDefault="00281626" w:rsidP="006E3BA9">
            <w:pPr>
              <w:widowControl w:val="0"/>
              <w:autoSpaceDE w:val="0"/>
              <w:autoSpaceDN w:val="0"/>
              <w:adjustRightInd w:val="0"/>
              <w:spacing w:before="13"/>
              <w:ind w:left="4076" w:right="-20"/>
            </w:pPr>
          </w:p>
        </w:tc>
        <w:tc>
          <w:tcPr>
            <w:tcW w:w="119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559" w:right="-20"/>
            </w:pPr>
            <w:r w:rsidRPr="00B823FB">
              <w:rPr>
                <w:spacing w:val="1"/>
                <w:sz w:val="18"/>
                <w:szCs w:val="18"/>
              </w:rPr>
              <w:t>6</w:t>
            </w:r>
            <w:r w:rsidRPr="00B823FB">
              <w:rPr>
                <w:sz w:val="18"/>
                <w:szCs w:val="18"/>
              </w:rPr>
              <w:t>.2</w:t>
            </w:r>
          </w:p>
          <w:p w:rsidR="00281626" w:rsidRPr="00B823FB" w:rsidRDefault="00281626" w:rsidP="006E3BA9">
            <w:pPr>
              <w:widowControl w:val="0"/>
              <w:autoSpaceDE w:val="0"/>
              <w:autoSpaceDN w:val="0"/>
              <w:adjustRightInd w:val="0"/>
              <w:spacing w:before="13"/>
              <w:ind w:left="559" w:right="-20"/>
            </w:pPr>
          </w:p>
        </w:tc>
        <w:tc>
          <w:tcPr>
            <w:tcW w:w="1275"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560" w:right="-20"/>
            </w:pPr>
            <w:r w:rsidRPr="00B823FB">
              <w:rPr>
                <w:spacing w:val="1"/>
                <w:sz w:val="18"/>
                <w:szCs w:val="18"/>
              </w:rPr>
              <w:t>5</w:t>
            </w:r>
            <w:r w:rsidRPr="00B823FB">
              <w:rPr>
                <w:sz w:val="18"/>
                <w:szCs w:val="18"/>
              </w:rPr>
              <w:t>.3</w:t>
            </w:r>
          </w:p>
          <w:p w:rsidR="00281626" w:rsidRPr="00B823FB" w:rsidRDefault="00281626" w:rsidP="006E3BA9">
            <w:pPr>
              <w:widowControl w:val="0"/>
              <w:autoSpaceDE w:val="0"/>
              <w:autoSpaceDN w:val="0"/>
              <w:adjustRightInd w:val="0"/>
              <w:spacing w:before="13"/>
              <w:ind w:left="560" w:right="-20"/>
            </w:pPr>
          </w:p>
        </w:tc>
        <w:tc>
          <w:tcPr>
            <w:tcW w:w="1276"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560" w:right="-20"/>
            </w:pPr>
            <w:r w:rsidRPr="00B823FB">
              <w:rPr>
                <w:sz w:val="18"/>
                <w:szCs w:val="18"/>
              </w:rPr>
              <w:t>5.8</w:t>
            </w:r>
          </w:p>
          <w:p w:rsidR="00281626" w:rsidRPr="00B823FB" w:rsidRDefault="00281626" w:rsidP="006E3BA9">
            <w:pPr>
              <w:widowControl w:val="0"/>
              <w:autoSpaceDE w:val="0"/>
              <w:autoSpaceDN w:val="0"/>
              <w:adjustRightInd w:val="0"/>
              <w:spacing w:before="13"/>
              <w:ind w:left="560" w:right="-20"/>
            </w:pPr>
          </w:p>
        </w:tc>
        <w:tc>
          <w:tcPr>
            <w:tcW w:w="1276"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560" w:right="-20"/>
            </w:pPr>
            <w:r w:rsidRPr="00B823FB">
              <w:rPr>
                <w:sz w:val="18"/>
                <w:szCs w:val="18"/>
              </w:rPr>
              <w:t>6.3</w:t>
            </w:r>
          </w:p>
          <w:p w:rsidR="00281626" w:rsidRPr="00B823FB" w:rsidRDefault="00281626" w:rsidP="006E3BA9">
            <w:pPr>
              <w:widowControl w:val="0"/>
              <w:autoSpaceDE w:val="0"/>
              <w:autoSpaceDN w:val="0"/>
              <w:adjustRightInd w:val="0"/>
              <w:spacing w:before="13"/>
              <w:ind w:left="560" w:right="-20"/>
            </w:pPr>
          </w:p>
        </w:tc>
      </w:tr>
      <w:tr w:rsidR="00281626" w:rsidRPr="00B823FB" w:rsidTr="006E3BA9">
        <w:trPr>
          <w:trHeight w:val="446"/>
        </w:trPr>
        <w:tc>
          <w:tcPr>
            <w:tcW w:w="10631" w:type="dxa"/>
            <w:gridSpan w:val="5"/>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7"/>
              <w:ind w:left="108" w:right="-20"/>
            </w:pPr>
            <w:proofErr w:type="spellStart"/>
            <w:r w:rsidRPr="00B823FB">
              <w:rPr>
                <w:b/>
                <w:bCs/>
                <w:i/>
                <w:iCs/>
                <w:sz w:val="18"/>
                <w:szCs w:val="18"/>
              </w:rPr>
              <w:t>До</w:t>
            </w:r>
            <w:r w:rsidRPr="00B823FB">
              <w:rPr>
                <w:b/>
                <w:bCs/>
                <w:i/>
                <w:iCs/>
                <w:spacing w:val="1"/>
                <w:sz w:val="18"/>
                <w:szCs w:val="18"/>
              </w:rPr>
              <w:t>пр</w:t>
            </w:r>
            <w:r w:rsidRPr="00B823FB">
              <w:rPr>
                <w:b/>
                <w:bCs/>
                <w:i/>
                <w:iCs/>
                <w:spacing w:val="-1"/>
                <w:sz w:val="18"/>
                <w:szCs w:val="18"/>
              </w:rPr>
              <w:t>и</w:t>
            </w:r>
            <w:r w:rsidRPr="00B823FB">
              <w:rPr>
                <w:b/>
                <w:bCs/>
                <w:i/>
                <w:iCs/>
                <w:sz w:val="18"/>
                <w:szCs w:val="18"/>
              </w:rPr>
              <w:t>н</w:t>
            </w:r>
            <w:r w:rsidRPr="00B823FB">
              <w:rPr>
                <w:b/>
                <w:bCs/>
                <w:i/>
                <w:iCs/>
                <w:spacing w:val="1"/>
                <w:sz w:val="18"/>
                <w:szCs w:val="18"/>
              </w:rPr>
              <w:t>о</w:t>
            </w:r>
            <w:r w:rsidRPr="00B823FB">
              <w:rPr>
                <w:b/>
                <w:bCs/>
                <w:i/>
                <w:iCs/>
                <w:sz w:val="18"/>
                <w:szCs w:val="18"/>
              </w:rPr>
              <w:t>с</w:t>
            </w:r>
            <w:proofErr w:type="spellEnd"/>
            <w:r w:rsidRPr="00B823FB">
              <w:rPr>
                <w:spacing w:val="-2"/>
                <w:sz w:val="18"/>
                <w:szCs w:val="18"/>
              </w:rPr>
              <w:t xml:space="preserve"> </w:t>
            </w:r>
            <w:proofErr w:type="spellStart"/>
            <w:r w:rsidRPr="00B823FB">
              <w:rPr>
                <w:b/>
                <w:bCs/>
                <w:i/>
                <w:iCs/>
                <w:sz w:val="18"/>
                <w:szCs w:val="18"/>
              </w:rPr>
              <w:t>р</w:t>
            </w:r>
            <w:r w:rsidRPr="00B823FB">
              <w:rPr>
                <w:b/>
                <w:bCs/>
                <w:i/>
                <w:iCs/>
                <w:spacing w:val="1"/>
                <w:sz w:val="18"/>
                <w:szCs w:val="18"/>
              </w:rPr>
              <w:t>а</w:t>
            </w:r>
            <w:r w:rsidRPr="00B823FB">
              <w:rPr>
                <w:b/>
                <w:bCs/>
                <w:i/>
                <w:iCs/>
                <w:spacing w:val="-2"/>
                <w:sz w:val="18"/>
                <w:szCs w:val="18"/>
              </w:rPr>
              <w:t>с</w:t>
            </w:r>
            <w:r w:rsidRPr="00B823FB">
              <w:rPr>
                <w:b/>
                <w:bCs/>
                <w:i/>
                <w:iCs/>
                <w:spacing w:val="3"/>
                <w:sz w:val="18"/>
                <w:szCs w:val="18"/>
              </w:rPr>
              <w:t>т</w:t>
            </w:r>
            <w:r w:rsidRPr="00B823FB">
              <w:rPr>
                <w:b/>
                <w:bCs/>
                <w:i/>
                <w:iCs/>
                <w:sz w:val="18"/>
                <w:szCs w:val="18"/>
              </w:rPr>
              <w:t>у</w:t>
            </w:r>
            <w:proofErr w:type="spellEnd"/>
            <w:r w:rsidRPr="00B823FB">
              <w:rPr>
                <w:spacing w:val="-1"/>
                <w:sz w:val="18"/>
                <w:szCs w:val="18"/>
              </w:rPr>
              <w:t xml:space="preserve"> </w:t>
            </w:r>
            <w:proofErr w:type="spellStart"/>
            <w:r w:rsidRPr="00B823FB">
              <w:rPr>
                <w:b/>
                <w:bCs/>
                <w:i/>
                <w:iCs/>
                <w:sz w:val="18"/>
                <w:szCs w:val="18"/>
              </w:rPr>
              <w:t>БДП</w:t>
            </w:r>
            <w:proofErr w:type="gramStart"/>
            <w:r w:rsidRPr="00B823FB">
              <w:rPr>
                <w:b/>
                <w:bCs/>
                <w:i/>
                <w:iCs/>
                <w:sz w:val="18"/>
                <w:szCs w:val="18"/>
              </w:rPr>
              <w:t>,п.п</w:t>
            </w:r>
            <w:proofErr w:type="spellEnd"/>
            <w:proofErr w:type="gramEnd"/>
            <w:r w:rsidRPr="00B823FB">
              <w:rPr>
                <w:b/>
                <w:bCs/>
                <w:i/>
                <w:iCs/>
                <w:sz w:val="18"/>
                <w:szCs w:val="18"/>
              </w:rPr>
              <w:t>.</w:t>
            </w:r>
          </w:p>
          <w:p w:rsidR="00281626" w:rsidRPr="00B823FB" w:rsidRDefault="00281626" w:rsidP="006E3BA9">
            <w:pPr>
              <w:widowControl w:val="0"/>
              <w:autoSpaceDE w:val="0"/>
              <w:autoSpaceDN w:val="0"/>
              <w:adjustRightInd w:val="0"/>
              <w:spacing w:before="17"/>
              <w:ind w:left="108" w:right="-20"/>
            </w:pPr>
          </w:p>
        </w:tc>
      </w:tr>
      <w:tr w:rsidR="00281626" w:rsidRPr="00B823FB" w:rsidTr="006E3BA9">
        <w:trPr>
          <w:trHeight w:hRule="exact" w:val="448"/>
        </w:trPr>
        <w:tc>
          <w:tcPr>
            <w:tcW w:w="560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3476" w:right="-20"/>
            </w:pPr>
            <w:r w:rsidRPr="00B823FB">
              <w:rPr>
                <w:i/>
                <w:iCs/>
                <w:spacing w:val="-2"/>
                <w:sz w:val="18"/>
                <w:szCs w:val="18"/>
              </w:rPr>
              <w:t xml:space="preserve">                </w:t>
            </w:r>
            <w:proofErr w:type="spellStart"/>
            <w:r w:rsidRPr="00B823FB">
              <w:rPr>
                <w:i/>
                <w:iCs/>
                <w:spacing w:val="-2"/>
                <w:sz w:val="18"/>
                <w:szCs w:val="18"/>
              </w:rPr>
              <w:t>Д</w:t>
            </w:r>
            <w:r w:rsidRPr="00B823FB">
              <w:rPr>
                <w:i/>
                <w:iCs/>
                <w:spacing w:val="1"/>
                <w:sz w:val="18"/>
                <w:szCs w:val="18"/>
              </w:rPr>
              <w:t>о</w:t>
            </w:r>
            <w:r w:rsidRPr="00B823FB">
              <w:rPr>
                <w:i/>
                <w:iCs/>
                <w:sz w:val="18"/>
                <w:szCs w:val="18"/>
              </w:rPr>
              <w:t>маћа</w:t>
            </w:r>
            <w:proofErr w:type="spellEnd"/>
            <w:r w:rsidRPr="00B823FB">
              <w:rPr>
                <w:sz w:val="18"/>
                <w:szCs w:val="18"/>
              </w:rPr>
              <w:t xml:space="preserve"> </w:t>
            </w:r>
            <w:proofErr w:type="spellStart"/>
            <w:r w:rsidRPr="00B823FB">
              <w:rPr>
                <w:i/>
                <w:iCs/>
                <w:sz w:val="18"/>
                <w:szCs w:val="18"/>
              </w:rPr>
              <w:t>т</w:t>
            </w:r>
            <w:r w:rsidRPr="00B823FB">
              <w:rPr>
                <w:i/>
                <w:iCs/>
                <w:spacing w:val="-2"/>
                <w:sz w:val="18"/>
                <w:szCs w:val="18"/>
              </w:rPr>
              <w:t>р</w:t>
            </w:r>
            <w:r w:rsidRPr="00B823FB">
              <w:rPr>
                <w:i/>
                <w:iCs/>
                <w:sz w:val="18"/>
                <w:szCs w:val="18"/>
              </w:rPr>
              <w:t>а</w:t>
            </w:r>
            <w:r w:rsidRPr="00B823FB">
              <w:rPr>
                <w:i/>
                <w:iCs/>
                <w:spacing w:val="1"/>
                <w:sz w:val="18"/>
                <w:szCs w:val="18"/>
              </w:rPr>
              <w:t>ж</w:t>
            </w:r>
            <w:r w:rsidRPr="00B823FB">
              <w:rPr>
                <w:i/>
                <w:iCs/>
                <w:sz w:val="18"/>
                <w:szCs w:val="18"/>
              </w:rPr>
              <w:t>ња</w:t>
            </w:r>
            <w:proofErr w:type="spellEnd"/>
          </w:p>
          <w:p w:rsidR="00281626" w:rsidRPr="00B823FB" w:rsidRDefault="00281626" w:rsidP="006E3BA9">
            <w:pPr>
              <w:widowControl w:val="0"/>
              <w:autoSpaceDE w:val="0"/>
              <w:autoSpaceDN w:val="0"/>
              <w:adjustRightInd w:val="0"/>
              <w:spacing w:before="12"/>
              <w:ind w:left="3476" w:right="-20"/>
            </w:pPr>
          </w:p>
        </w:tc>
        <w:tc>
          <w:tcPr>
            <w:tcW w:w="119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559" w:right="-20"/>
            </w:pPr>
            <w:r w:rsidRPr="00B823FB">
              <w:rPr>
                <w:sz w:val="18"/>
                <w:szCs w:val="18"/>
              </w:rPr>
              <w:t>2.0</w:t>
            </w:r>
          </w:p>
          <w:p w:rsidR="00281626" w:rsidRPr="00B823FB" w:rsidRDefault="00281626" w:rsidP="006E3BA9">
            <w:pPr>
              <w:widowControl w:val="0"/>
              <w:autoSpaceDE w:val="0"/>
              <w:autoSpaceDN w:val="0"/>
              <w:adjustRightInd w:val="0"/>
              <w:spacing w:before="12"/>
              <w:ind w:left="559" w:right="-20"/>
            </w:pPr>
          </w:p>
        </w:tc>
        <w:tc>
          <w:tcPr>
            <w:tcW w:w="1275"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560" w:right="-20"/>
            </w:pPr>
            <w:r w:rsidRPr="00B823FB">
              <w:rPr>
                <w:sz w:val="18"/>
                <w:szCs w:val="18"/>
              </w:rPr>
              <w:t>2.5</w:t>
            </w:r>
          </w:p>
          <w:p w:rsidR="00281626" w:rsidRPr="00B823FB" w:rsidRDefault="00281626" w:rsidP="006E3BA9">
            <w:pPr>
              <w:widowControl w:val="0"/>
              <w:autoSpaceDE w:val="0"/>
              <w:autoSpaceDN w:val="0"/>
              <w:adjustRightInd w:val="0"/>
              <w:spacing w:before="12"/>
              <w:ind w:left="560" w:right="-20"/>
            </w:pPr>
          </w:p>
        </w:tc>
        <w:tc>
          <w:tcPr>
            <w:tcW w:w="1276"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560" w:right="-20"/>
            </w:pPr>
            <w:r w:rsidRPr="00B823FB">
              <w:rPr>
                <w:sz w:val="18"/>
                <w:szCs w:val="18"/>
              </w:rPr>
              <w:t>3.2</w:t>
            </w:r>
          </w:p>
          <w:p w:rsidR="00281626" w:rsidRPr="00B823FB" w:rsidRDefault="00281626" w:rsidP="006E3BA9">
            <w:pPr>
              <w:widowControl w:val="0"/>
              <w:autoSpaceDE w:val="0"/>
              <w:autoSpaceDN w:val="0"/>
              <w:adjustRightInd w:val="0"/>
              <w:spacing w:before="12"/>
              <w:ind w:left="560" w:right="-20"/>
            </w:pPr>
          </w:p>
        </w:tc>
        <w:tc>
          <w:tcPr>
            <w:tcW w:w="1276"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560" w:right="-20"/>
            </w:pPr>
            <w:r w:rsidRPr="00B823FB">
              <w:rPr>
                <w:sz w:val="18"/>
                <w:szCs w:val="18"/>
              </w:rPr>
              <w:t>3.5</w:t>
            </w:r>
          </w:p>
          <w:p w:rsidR="00281626" w:rsidRPr="00B823FB" w:rsidRDefault="00281626" w:rsidP="006E3BA9">
            <w:pPr>
              <w:widowControl w:val="0"/>
              <w:autoSpaceDE w:val="0"/>
              <w:autoSpaceDN w:val="0"/>
              <w:adjustRightInd w:val="0"/>
              <w:spacing w:before="12"/>
              <w:ind w:left="560" w:right="-20"/>
            </w:pPr>
          </w:p>
        </w:tc>
      </w:tr>
      <w:tr w:rsidR="00281626" w:rsidRPr="00B823FB" w:rsidTr="006E3BA9">
        <w:trPr>
          <w:trHeight w:hRule="exact" w:val="447"/>
        </w:trPr>
        <w:tc>
          <w:tcPr>
            <w:tcW w:w="560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3483" w:right="-20"/>
            </w:pPr>
            <w:proofErr w:type="spellStart"/>
            <w:r w:rsidRPr="00B823FB">
              <w:rPr>
                <w:i/>
                <w:iCs/>
                <w:sz w:val="18"/>
                <w:szCs w:val="18"/>
              </w:rPr>
              <w:t>Инве</w:t>
            </w:r>
            <w:r w:rsidRPr="00B823FB">
              <w:rPr>
                <w:i/>
                <w:iCs/>
                <w:spacing w:val="-1"/>
                <w:sz w:val="18"/>
                <w:szCs w:val="18"/>
              </w:rPr>
              <w:t>с</w:t>
            </w:r>
            <w:r w:rsidRPr="00B823FB">
              <w:rPr>
                <w:i/>
                <w:iCs/>
                <w:sz w:val="18"/>
                <w:szCs w:val="18"/>
              </w:rPr>
              <w:t>ти</w:t>
            </w:r>
            <w:r w:rsidRPr="00B823FB">
              <w:rPr>
                <w:i/>
                <w:iCs/>
                <w:spacing w:val="1"/>
                <w:sz w:val="18"/>
                <w:szCs w:val="18"/>
              </w:rPr>
              <w:t>цио</w:t>
            </w:r>
            <w:r w:rsidRPr="00B823FB">
              <w:rPr>
                <w:i/>
                <w:iCs/>
                <w:spacing w:val="-2"/>
                <w:sz w:val="18"/>
                <w:szCs w:val="18"/>
              </w:rPr>
              <w:t>н</w:t>
            </w:r>
            <w:r w:rsidRPr="00B823FB">
              <w:rPr>
                <w:i/>
                <w:iCs/>
                <w:sz w:val="18"/>
                <w:szCs w:val="18"/>
              </w:rPr>
              <w:t>а</w:t>
            </w:r>
            <w:proofErr w:type="spellEnd"/>
            <w:r w:rsidRPr="00B823FB">
              <w:rPr>
                <w:spacing w:val="1"/>
                <w:sz w:val="18"/>
                <w:szCs w:val="18"/>
              </w:rPr>
              <w:t xml:space="preserve"> </w:t>
            </w:r>
            <w:proofErr w:type="spellStart"/>
            <w:r w:rsidRPr="00B823FB">
              <w:rPr>
                <w:i/>
                <w:iCs/>
                <w:spacing w:val="-1"/>
                <w:sz w:val="18"/>
                <w:szCs w:val="18"/>
              </w:rPr>
              <w:t>п</w:t>
            </w:r>
            <w:r w:rsidRPr="00B823FB">
              <w:rPr>
                <w:i/>
                <w:iCs/>
                <w:sz w:val="18"/>
                <w:szCs w:val="18"/>
              </w:rPr>
              <w:t>отро</w:t>
            </w:r>
            <w:r w:rsidRPr="00B823FB">
              <w:rPr>
                <w:i/>
                <w:iCs/>
                <w:spacing w:val="1"/>
                <w:sz w:val="18"/>
                <w:szCs w:val="18"/>
              </w:rPr>
              <w:t>ш</w:t>
            </w:r>
            <w:r w:rsidRPr="00B823FB">
              <w:rPr>
                <w:i/>
                <w:iCs/>
                <w:sz w:val="18"/>
                <w:szCs w:val="18"/>
              </w:rPr>
              <w:t>ња</w:t>
            </w:r>
            <w:proofErr w:type="spellEnd"/>
          </w:p>
          <w:p w:rsidR="00281626" w:rsidRPr="00B823FB" w:rsidRDefault="00281626" w:rsidP="006E3BA9">
            <w:pPr>
              <w:widowControl w:val="0"/>
              <w:autoSpaceDE w:val="0"/>
              <w:autoSpaceDN w:val="0"/>
              <w:adjustRightInd w:val="0"/>
              <w:spacing w:before="12"/>
              <w:ind w:left="3483" w:right="-20"/>
            </w:pPr>
          </w:p>
        </w:tc>
        <w:tc>
          <w:tcPr>
            <w:tcW w:w="1197"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559" w:right="-20"/>
            </w:pPr>
            <w:r w:rsidRPr="00B823FB">
              <w:rPr>
                <w:sz w:val="18"/>
                <w:szCs w:val="18"/>
              </w:rPr>
              <w:t>0.8</w:t>
            </w:r>
          </w:p>
          <w:p w:rsidR="00281626" w:rsidRPr="00B823FB" w:rsidRDefault="00281626" w:rsidP="006E3BA9">
            <w:pPr>
              <w:widowControl w:val="0"/>
              <w:autoSpaceDE w:val="0"/>
              <w:autoSpaceDN w:val="0"/>
              <w:adjustRightInd w:val="0"/>
              <w:spacing w:before="12"/>
              <w:ind w:left="559" w:right="-20"/>
            </w:pPr>
          </w:p>
        </w:tc>
        <w:tc>
          <w:tcPr>
            <w:tcW w:w="1275"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560" w:right="-20"/>
            </w:pPr>
            <w:r w:rsidRPr="00B823FB">
              <w:rPr>
                <w:spacing w:val="1"/>
                <w:sz w:val="18"/>
                <w:szCs w:val="18"/>
              </w:rPr>
              <w:t>1</w:t>
            </w:r>
            <w:r w:rsidRPr="00B823FB">
              <w:rPr>
                <w:sz w:val="18"/>
                <w:szCs w:val="18"/>
              </w:rPr>
              <w:t>.2</w:t>
            </w:r>
          </w:p>
          <w:p w:rsidR="00281626" w:rsidRPr="00B823FB" w:rsidRDefault="00281626" w:rsidP="006E3BA9">
            <w:pPr>
              <w:widowControl w:val="0"/>
              <w:autoSpaceDE w:val="0"/>
              <w:autoSpaceDN w:val="0"/>
              <w:adjustRightInd w:val="0"/>
              <w:spacing w:before="12"/>
              <w:ind w:left="560" w:right="-20"/>
            </w:pPr>
          </w:p>
        </w:tc>
        <w:tc>
          <w:tcPr>
            <w:tcW w:w="1276"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560" w:right="-20"/>
            </w:pPr>
            <w:r w:rsidRPr="00B823FB">
              <w:rPr>
                <w:spacing w:val="1"/>
                <w:sz w:val="18"/>
                <w:szCs w:val="18"/>
              </w:rPr>
              <w:t>1</w:t>
            </w:r>
            <w:r w:rsidRPr="00B823FB">
              <w:rPr>
                <w:sz w:val="18"/>
                <w:szCs w:val="18"/>
              </w:rPr>
              <w:t>.2</w:t>
            </w:r>
          </w:p>
          <w:p w:rsidR="00281626" w:rsidRPr="00B823FB" w:rsidRDefault="00281626" w:rsidP="006E3BA9">
            <w:pPr>
              <w:widowControl w:val="0"/>
              <w:autoSpaceDE w:val="0"/>
              <w:autoSpaceDN w:val="0"/>
              <w:adjustRightInd w:val="0"/>
              <w:spacing w:before="12"/>
              <w:ind w:left="560" w:right="-20"/>
            </w:pPr>
          </w:p>
        </w:tc>
        <w:tc>
          <w:tcPr>
            <w:tcW w:w="1276"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560" w:right="-20"/>
            </w:pPr>
            <w:r w:rsidRPr="00B823FB">
              <w:rPr>
                <w:spacing w:val="1"/>
                <w:sz w:val="18"/>
                <w:szCs w:val="18"/>
              </w:rPr>
              <w:t>1</w:t>
            </w:r>
            <w:r w:rsidRPr="00B823FB">
              <w:rPr>
                <w:sz w:val="18"/>
                <w:szCs w:val="18"/>
              </w:rPr>
              <w:t>.0</w:t>
            </w:r>
          </w:p>
          <w:p w:rsidR="00281626" w:rsidRPr="00B823FB" w:rsidRDefault="00281626" w:rsidP="006E3BA9">
            <w:pPr>
              <w:widowControl w:val="0"/>
              <w:autoSpaceDE w:val="0"/>
              <w:autoSpaceDN w:val="0"/>
              <w:adjustRightInd w:val="0"/>
              <w:spacing w:before="12"/>
              <w:ind w:left="560" w:right="-20"/>
            </w:pPr>
          </w:p>
        </w:tc>
      </w:tr>
      <w:tr w:rsidR="00281626" w:rsidRPr="00B823FB" w:rsidTr="006E3BA9">
        <w:trPr>
          <w:trHeight w:hRule="exact" w:val="447"/>
        </w:trPr>
        <w:tc>
          <w:tcPr>
            <w:tcW w:w="560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4133" w:right="-20"/>
            </w:pPr>
            <w:proofErr w:type="spellStart"/>
            <w:r w:rsidRPr="00B823FB">
              <w:rPr>
                <w:i/>
                <w:iCs/>
                <w:sz w:val="18"/>
                <w:szCs w:val="18"/>
              </w:rPr>
              <w:t>Л</w:t>
            </w:r>
            <w:r w:rsidRPr="00B823FB">
              <w:rPr>
                <w:i/>
                <w:iCs/>
                <w:spacing w:val="1"/>
                <w:sz w:val="18"/>
                <w:szCs w:val="18"/>
              </w:rPr>
              <w:t>и</w:t>
            </w:r>
            <w:r w:rsidRPr="00B823FB">
              <w:rPr>
                <w:i/>
                <w:iCs/>
                <w:sz w:val="18"/>
                <w:szCs w:val="18"/>
              </w:rPr>
              <w:t>чна</w:t>
            </w:r>
            <w:proofErr w:type="spellEnd"/>
            <w:r w:rsidRPr="00B823FB">
              <w:rPr>
                <w:sz w:val="18"/>
                <w:szCs w:val="18"/>
              </w:rPr>
              <w:t xml:space="preserve"> </w:t>
            </w:r>
            <w:proofErr w:type="spellStart"/>
            <w:r w:rsidRPr="00B823FB">
              <w:rPr>
                <w:i/>
                <w:iCs/>
                <w:sz w:val="18"/>
                <w:szCs w:val="18"/>
              </w:rPr>
              <w:t>п</w:t>
            </w:r>
            <w:r w:rsidRPr="00B823FB">
              <w:rPr>
                <w:i/>
                <w:iCs/>
                <w:spacing w:val="1"/>
                <w:sz w:val="18"/>
                <w:szCs w:val="18"/>
              </w:rPr>
              <w:t>о</w:t>
            </w:r>
            <w:r w:rsidRPr="00B823FB">
              <w:rPr>
                <w:i/>
                <w:iCs/>
                <w:spacing w:val="-2"/>
                <w:sz w:val="18"/>
                <w:szCs w:val="18"/>
              </w:rPr>
              <w:t>т</w:t>
            </w:r>
            <w:r w:rsidRPr="00B823FB">
              <w:rPr>
                <w:i/>
                <w:iCs/>
                <w:sz w:val="18"/>
                <w:szCs w:val="18"/>
              </w:rPr>
              <w:t>рошња</w:t>
            </w:r>
            <w:proofErr w:type="spellEnd"/>
          </w:p>
          <w:p w:rsidR="00281626" w:rsidRPr="00B823FB" w:rsidRDefault="00281626" w:rsidP="006E3BA9">
            <w:pPr>
              <w:widowControl w:val="0"/>
              <w:autoSpaceDE w:val="0"/>
              <w:autoSpaceDN w:val="0"/>
              <w:adjustRightInd w:val="0"/>
              <w:spacing w:before="13"/>
              <w:ind w:left="4133" w:right="-20"/>
            </w:pPr>
          </w:p>
        </w:tc>
        <w:tc>
          <w:tcPr>
            <w:tcW w:w="119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499" w:right="-20"/>
            </w:pPr>
            <w:r w:rsidRPr="00B823FB">
              <w:rPr>
                <w:sz w:val="18"/>
                <w:szCs w:val="18"/>
              </w:rPr>
              <w:t xml:space="preserve"> 0.5</w:t>
            </w:r>
          </w:p>
          <w:p w:rsidR="00281626" w:rsidRPr="00B823FB" w:rsidRDefault="00281626" w:rsidP="006E3BA9">
            <w:pPr>
              <w:widowControl w:val="0"/>
              <w:autoSpaceDE w:val="0"/>
              <w:autoSpaceDN w:val="0"/>
              <w:adjustRightInd w:val="0"/>
              <w:spacing w:before="13"/>
              <w:ind w:left="499" w:right="-20"/>
            </w:pPr>
          </w:p>
        </w:tc>
        <w:tc>
          <w:tcPr>
            <w:tcW w:w="1275"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560" w:right="-20"/>
            </w:pPr>
            <w:r w:rsidRPr="00B823FB">
              <w:rPr>
                <w:sz w:val="18"/>
                <w:szCs w:val="18"/>
              </w:rPr>
              <w:t>1.0</w:t>
            </w:r>
          </w:p>
          <w:p w:rsidR="00281626" w:rsidRPr="00B823FB" w:rsidRDefault="00281626" w:rsidP="006E3BA9">
            <w:pPr>
              <w:widowControl w:val="0"/>
              <w:autoSpaceDE w:val="0"/>
              <w:autoSpaceDN w:val="0"/>
              <w:adjustRightInd w:val="0"/>
              <w:spacing w:before="13"/>
              <w:ind w:left="560" w:right="-20"/>
            </w:pPr>
          </w:p>
        </w:tc>
        <w:tc>
          <w:tcPr>
            <w:tcW w:w="1276"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560" w:right="-20"/>
            </w:pPr>
            <w:r w:rsidRPr="00B823FB">
              <w:rPr>
                <w:sz w:val="18"/>
                <w:szCs w:val="18"/>
              </w:rPr>
              <w:t>1.6</w:t>
            </w:r>
          </w:p>
          <w:p w:rsidR="00281626" w:rsidRPr="00B823FB" w:rsidRDefault="00281626" w:rsidP="006E3BA9">
            <w:pPr>
              <w:widowControl w:val="0"/>
              <w:autoSpaceDE w:val="0"/>
              <w:autoSpaceDN w:val="0"/>
              <w:adjustRightInd w:val="0"/>
              <w:spacing w:before="13"/>
              <w:ind w:left="560" w:right="-20"/>
            </w:pPr>
          </w:p>
        </w:tc>
        <w:tc>
          <w:tcPr>
            <w:tcW w:w="1276"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560" w:right="-20"/>
            </w:pPr>
            <w:r w:rsidRPr="00B823FB">
              <w:rPr>
                <w:sz w:val="18"/>
                <w:szCs w:val="18"/>
              </w:rPr>
              <w:t>2.1</w:t>
            </w:r>
          </w:p>
          <w:p w:rsidR="00281626" w:rsidRPr="00B823FB" w:rsidRDefault="00281626" w:rsidP="006E3BA9">
            <w:pPr>
              <w:widowControl w:val="0"/>
              <w:autoSpaceDE w:val="0"/>
              <w:autoSpaceDN w:val="0"/>
              <w:adjustRightInd w:val="0"/>
              <w:spacing w:before="13"/>
              <w:ind w:left="560" w:right="-20"/>
            </w:pPr>
          </w:p>
        </w:tc>
      </w:tr>
      <w:tr w:rsidR="00281626" w:rsidRPr="00B823FB" w:rsidTr="006E3BA9">
        <w:trPr>
          <w:trHeight w:hRule="exact" w:val="447"/>
        </w:trPr>
        <w:tc>
          <w:tcPr>
            <w:tcW w:w="560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3891" w:right="-20"/>
            </w:pPr>
            <w:proofErr w:type="spellStart"/>
            <w:r w:rsidRPr="00B823FB">
              <w:rPr>
                <w:i/>
                <w:iCs/>
                <w:sz w:val="18"/>
                <w:szCs w:val="18"/>
              </w:rPr>
              <w:t>Д</w:t>
            </w:r>
            <w:r w:rsidRPr="00B823FB">
              <w:rPr>
                <w:i/>
                <w:iCs/>
                <w:spacing w:val="1"/>
                <w:sz w:val="18"/>
                <w:szCs w:val="18"/>
              </w:rPr>
              <w:t>р</w:t>
            </w:r>
            <w:r w:rsidRPr="00B823FB">
              <w:rPr>
                <w:i/>
                <w:iCs/>
                <w:spacing w:val="-1"/>
                <w:sz w:val="18"/>
                <w:szCs w:val="18"/>
              </w:rPr>
              <w:t>ж</w:t>
            </w:r>
            <w:r w:rsidRPr="00B823FB">
              <w:rPr>
                <w:i/>
                <w:iCs/>
                <w:sz w:val="18"/>
                <w:szCs w:val="18"/>
              </w:rPr>
              <w:t>а</w:t>
            </w:r>
            <w:r w:rsidRPr="00B823FB">
              <w:rPr>
                <w:i/>
                <w:iCs/>
                <w:spacing w:val="1"/>
                <w:sz w:val="18"/>
                <w:szCs w:val="18"/>
              </w:rPr>
              <w:t>в</w:t>
            </w:r>
            <w:r w:rsidRPr="00B823FB">
              <w:rPr>
                <w:i/>
                <w:iCs/>
                <w:sz w:val="18"/>
                <w:szCs w:val="18"/>
              </w:rPr>
              <w:t>на</w:t>
            </w:r>
            <w:proofErr w:type="spellEnd"/>
            <w:r w:rsidRPr="00B823FB">
              <w:rPr>
                <w:sz w:val="18"/>
                <w:szCs w:val="18"/>
              </w:rPr>
              <w:t xml:space="preserve"> </w:t>
            </w:r>
            <w:proofErr w:type="spellStart"/>
            <w:r w:rsidRPr="00B823FB">
              <w:rPr>
                <w:i/>
                <w:iCs/>
                <w:sz w:val="18"/>
                <w:szCs w:val="18"/>
              </w:rPr>
              <w:t>п</w:t>
            </w:r>
            <w:r w:rsidRPr="00B823FB">
              <w:rPr>
                <w:i/>
                <w:iCs/>
                <w:spacing w:val="1"/>
                <w:sz w:val="18"/>
                <w:szCs w:val="18"/>
              </w:rPr>
              <w:t>о</w:t>
            </w:r>
            <w:r w:rsidRPr="00B823FB">
              <w:rPr>
                <w:i/>
                <w:iCs/>
                <w:spacing w:val="-2"/>
                <w:sz w:val="18"/>
                <w:szCs w:val="18"/>
              </w:rPr>
              <w:t>т</w:t>
            </w:r>
            <w:r w:rsidRPr="00B823FB">
              <w:rPr>
                <w:i/>
                <w:iCs/>
                <w:sz w:val="18"/>
                <w:szCs w:val="18"/>
              </w:rPr>
              <w:t>рошња</w:t>
            </w:r>
            <w:proofErr w:type="spellEnd"/>
          </w:p>
          <w:p w:rsidR="00281626" w:rsidRPr="00B823FB" w:rsidRDefault="00281626" w:rsidP="006E3BA9">
            <w:pPr>
              <w:widowControl w:val="0"/>
              <w:autoSpaceDE w:val="0"/>
              <w:autoSpaceDN w:val="0"/>
              <w:adjustRightInd w:val="0"/>
              <w:spacing w:before="12"/>
              <w:ind w:left="3891" w:right="-20"/>
            </w:pPr>
          </w:p>
        </w:tc>
        <w:tc>
          <w:tcPr>
            <w:tcW w:w="1197"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499" w:right="-20"/>
            </w:pPr>
            <w:r w:rsidRPr="00B823FB">
              <w:rPr>
                <w:spacing w:val="1"/>
                <w:sz w:val="18"/>
                <w:szCs w:val="18"/>
              </w:rPr>
              <w:t>0</w:t>
            </w:r>
            <w:r w:rsidRPr="00B823FB">
              <w:rPr>
                <w:sz w:val="18"/>
                <w:szCs w:val="18"/>
              </w:rPr>
              <w:t>.7</w:t>
            </w:r>
          </w:p>
          <w:p w:rsidR="00281626" w:rsidRPr="00B823FB" w:rsidRDefault="00281626" w:rsidP="006E3BA9">
            <w:pPr>
              <w:widowControl w:val="0"/>
              <w:autoSpaceDE w:val="0"/>
              <w:autoSpaceDN w:val="0"/>
              <w:adjustRightInd w:val="0"/>
              <w:spacing w:before="12"/>
              <w:ind w:left="499" w:right="-20"/>
            </w:pPr>
          </w:p>
        </w:tc>
        <w:tc>
          <w:tcPr>
            <w:tcW w:w="1275"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560" w:right="-20"/>
            </w:pPr>
            <w:r w:rsidRPr="00B823FB">
              <w:rPr>
                <w:spacing w:val="1"/>
                <w:sz w:val="18"/>
                <w:szCs w:val="18"/>
              </w:rPr>
              <w:t>0</w:t>
            </w:r>
            <w:r w:rsidRPr="00B823FB">
              <w:rPr>
                <w:sz w:val="18"/>
                <w:szCs w:val="18"/>
              </w:rPr>
              <w:t>.3</w:t>
            </w:r>
          </w:p>
          <w:p w:rsidR="00281626" w:rsidRPr="00B823FB" w:rsidRDefault="00281626" w:rsidP="006E3BA9">
            <w:pPr>
              <w:widowControl w:val="0"/>
              <w:autoSpaceDE w:val="0"/>
              <w:autoSpaceDN w:val="0"/>
              <w:adjustRightInd w:val="0"/>
              <w:spacing w:before="12"/>
              <w:ind w:left="560" w:right="-20"/>
            </w:pPr>
          </w:p>
        </w:tc>
        <w:tc>
          <w:tcPr>
            <w:tcW w:w="1276"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500" w:right="-20"/>
            </w:pPr>
            <w:r w:rsidRPr="00B823FB">
              <w:rPr>
                <w:spacing w:val="1"/>
                <w:sz w:val="18"/>
                <w:szCs w:val="18"/>
              </w:rPr>
              <w:t>0</w:t>
            </w:r>
            <w:r w:rsidRPr="00B823FB">
              <w:rPr>
                <w:sz w:val="18"/>
                <w:szCs w:val="18"/>
              </w:rPr>
              <w:t>.5</w:t>
            </w:r>
          </w:p>
          <w:p w:rsidR="00281626" w:rsidRPr="00B823FB" w:rsidRDefault="00281626" w:rsidP="006E3BA9">
            <w:pPr>
              <w:widowControl w:val="0"/>
              <w:autoSpaceDE w:val="0"/>
              <w:autoSpaceDN w:val="0"/>
              <w:adjustRightInd w:val="0"/>
              <w:spacing w:before="12"/>
              <w:ind w:left="500" w:right="-20"/>
            </w:pPr>
          </w:p>
        </w:tc>
        <w:tc>
          <w:tcPr>
            <w:tcW w:w="1276"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560" w:right="-20"/>
            </w:pPr>
            <w:r w:rsidRPr="00B823FB">
              <w:rPr>
                <w:spacing w:val="1"/>
                <w:sz w:val="18"/>
                <w:szCs w:val="18"/>
              </w:rPr>
              <w:t>0</w:t>
            </w:r>
            <w:r w:rsidRPr="00B823FB">
              <w:rPr>
                <w:sz w:val="18"/>
                <w:szCs w:val="18"/>
              </w:rPr>
              <w:t>.4</w:t>
            </w:r>
          </w:p>
          <w:p w:rsidR="00281626" w:rsidRPr="00B823FB" w:rsidRDefault="00281626" w:rsidP="006E3BA9">
            <w:pPr>
              <w:widowControl w:val="0"/>
              <w:autoSpaceDE w:val="0"/>
              <w:autoSpaceDN w:val="0"/>
              <w:adjustRightInd w:val="0"/>
              <w:spacing w:before="12"/>
              <w:ind w:left="560" w:right="-20"/>
            </w:pPr>
          </w:p>
        </w:tc>
      </w:tr>
      <w:tr w:rsidR="00281626" w:rsidRPr="00B823FB" w:rsidTr="006E3BA9">
        <w:trPr>
          <w:trHeight w:hRule="exact" w:val="449"/>
        </w:trPr>
        <w:tc>
          <w:tcPr>
            <w:tcW w:w="560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2318" w:right="-20"/>
            </w:pPr>
            <w:proofErr w:type="spellStart"/>
            <w:r w:rsidRPr="00B823FB">
              <w:rPr>
                <w:i/>
                <w:iCs/>
                <w:sz w:val="18"/>
                <w:szCs w:val="18"/>
              </w:rPr>
              <w:t>Сп</w:t>
            </w:r>
            <w:r w:rsidRPr="00B823FB">
              <w:rPr>
                <w:i/>
                <w:iCs/>
                <w:spacing w:val="1"/>
                <w:sz w:val="18"/>
                <w:szCs w:val="18"/>
              </w:rPr>
              <w:t>о</w:t>
            </w:r>
            <w:r w:rsidRPr="00B823FB">
              <w:rPr>
                <w:i/>
                <w:iCs/>
                <w:sz w:val="18"/>
                <w:szCs w:val="18"/>
              </w:rPr>
              <w:t>љн</w:t>
            </w:r>
            <w:r w:rsidRPr="00B823FB">
              <w:rPr>
                <w:i/>
                <w:iCs/>
                <w:spacing w:val="2"/>
                <w:sz w:val="18"/>
                <w:szCs w:val="18"/>
              </w:rPr>
              <w:t>о</w:t>
            </w:r>
            <w:r w:rsidRPr="00B823FB">
              <w:rPr>
                <w:i/>
                <w:iCs/>
                <w:sz w:val="18"/>
                <w:szCs w:val="18"/>
              </w:rPr>
              <w:t>-</w:t>
            </w:r>
            <w:r w:rsidRPr="00B823FB">
              <w:rPr>
                <w:i/>
                <w:iCs/>
                <w:spacing w:val="-2"/>
                <w:sz w:val="18"/>
                <w:szCs w:val="18"/>
              </w:rPr>
              <w:t>т</w:t>
            </w:r>
            <w:r w:rsidRPr="00B823FB">
              <w:rPr>
                <w:i/>
                <w:iCs/>
                <w:sz w:val="18"/>
                <w:szCs w:val="18"/>
              </w:rPr>
              <w:t>рг</w:t>
            </w:r>
            <w:r w:rsidRPr="00B823FB">
              <w:rPr>
                <w:i/>
                <w:iCs/>
                <w:spacing w:val="1"/>
                <w:sz w:val="18"/>
                <w:szCs w:val="18"/>
              </w:rPr>
              <w:t>о</w:t>
            </w:r>
            <w:r w:rsidRPr="00B823FB">
              <w:rPr>
                <w:i/>
                <w:iCs/>
                <w:spacing w:val="-1"/>
                <w:sz w:val="18"/>
                <w:szCs w:val="18"/>
              </w:rPr>
              <w:t>в</w:t>
            </w:r>
            <w:r w:rsidRPr="00B823FB">
              <w:rPr>
                <w:i/>
                <w:iCs/>
                <w:sz w:val="18"/>
                <w:szCs w:val="18"/>
              </w:rPr>
              <w:t>ински</w:t>
            </w:r>
            <w:proofErr w:type="spellEnd"/>
            <w:r w:rsidRPr="00B823FB">
              <w:rPr>
                <w:sz w:val="18"/>
                <w:szCs w:val="18"/>
              </w:rPr>
              <w:t xml:space="preserve"> </w:t>
            </w:r>
            <w:proofErr w:type="spellStart"/>
            <w:r w:rsidRPr="00B823FB">
              <w:rPr>
                <w:i/>
                <w:iCs/>
                <w:sz w:val="18"/>
                <w:szCs w:val="18"/>
              </w:rPr>
              <w:t>би</w:t>
            </w:r>
            <w:r w:rsidRPr="00B823FB">
              <w:rPr>
                <w:i/>
                <w:iCs/>
                <w:spacing w:val="-1"/>
                <w:sz w:val="18"/>
                <w:szCs w:val="18"/>
              </w:rPr>
              <w:t>л</w:t>
            </w:r>
            <w:r w:rsidRPr="00B823FB">
              <w:rPr>
                <w:i/>
                <w:iCs/>
                <w:sz w:val="18"/>
                <w:szCs w:val="18"/>
              </w:rPr>
              <w:t>анс</w:t>
            </w:r>
            <w:proofErr w:type="spellEnd"/>
            <w:r w:rsidRPr="00B823FB">
              <w:rPr>
                <w:sz w:val="18"/>
                <w:szCs w:val="18"/>
              </w:rPr>
              <w:t xml:space="preserve"> </w:t>
            </w:r>
            <w:proofErr w:type="spellStart"/>
            <w:r w:rsidRPr="00B823FB">
              <w:rPr>
                <w:i/>
                <w:iCs/>
                <w:sz w:val="18"/>
                <w:szCs w:val="18"/>
              </w:rPr>
              <w:t>ро</w:t>
            </w:r>
            <w:r w:rsidRPr="00B823FB">
              <w:rPr>
                <w:i/>
                <w:iCs/>
                <w:spacing w:val="-2"/>
                <w:sz w:val="18"/>
                <w:szCs w:val="18"/>
              </w:rPr>
              <w:t>б</w:t>
            </w:r>
            <w:r w:rsidRPr="00B823FB">
              <w:rPr>
                <w:i/>
                <w:iCs/>
                <w:sz w:val="18"/>
                <w:szCs w:val="18"/>
              </w:rPr>
              <w:t>а</w:t>
            </w:r>
            <w:proofErr w:type="spellEnd"/>
            <w:r w:rsidRPr="00B823FB">
              <w:rPr>
                <w:spacing w:val="1"/>
                <w:sz w:val="18"/>
                <w:szCs w:val="18"/>
              </w:rPr>
              <w:t xml:space="preserve"> </w:t>
            </w:r>
            <w:r w:rsidRPr="00B823FB">
              <w:rPr>
                <w:i/>
                <w:iCs/>
                <w:sz w:val="18"/>
                <w:szCs w:val="18"/>
              </w:rPr>
              <w:t>и</w:t>
            </w:r>
            <w:r w:rsidRPr="00B823FB">
              <w:rPr>
                <w:spacing w:val="1"/>
                <w:sz w:val="18"/>
                <w:szCs w:val="18"/>
              </w:rPr>
              <w:t xml:space="preserve"> </w:t>
            </w:r>
            <w:proofErr w:type="spellStart"/>
            <w:r w:rsidRPr="00B823FB">
              <w:rPr>
                <w:i/>
                <w:iCs/>
                <w:sz w:val="18"/>
                <w:szCs w:val="18"/>
              </w:rPr>
              <w:t>услу</w:t>
            </w:r>
            <w:r w:rsidRPr="00B823FB">
              <w:rPr>
                <w:i/>
                <w:iCs/>
                <w:spacing w:val="-1"/>
                <w:sz w:val="18"/>
                <w:szCs w:val="18"/>
              </w:rPr>
              <w:t>г</w:t>
            </w:r>
            <w:r w:rsidRPr="00B823FB">
              <w:rPr>
                <w:i/>
                <w:iCs/>
                <w:sz w:val="18"/>
                <w:szCs w:val="18"/>
              </w:rPr>
              <w:t>а</w:t>
            </w:r>
            <w:proofErr w:type="spellEnd"/>
          </w:p>
          <w:p w:rsidR="00281626" w:rsidRPr="00B823FB" w:rsidRDefault="00281626" w:rsidP="006E3BA9">
            <w:pPr>
              <w:widowControl w:val="0"/>
              <w:autoSpaceDE w:val="0"/>
              <w:autoSpaceDN w:val="0"/>
              <w:adjustRightInd w:val="0"/>
              <w:spacing w:before="13"/>
              <w:ind w:left="2318" w:right="-20"/>
            </w:pPr>
          </w:p>
        </w:tc>
        <w:tc>
          <w:tcPr>
            <w:tcW w:w="119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559" w:right="-20"/>
            </w:pPr>
            <w:r w:rsidRPr="00B823FB">
              <w:rPr>
                <w:spacing w:val="1"/>
                <w:sz w:val="18"/>
                <w:szCs w:val="18"/>
              </w:rPr>
              <w:t>0</w:t>
            </w:r>
            <w:r w:rsidRPr="00B823FB">
              <w:rPr>
                <w:sz w:val="18"/>
                <w:szCs w:val="18"/>
              </w:rPr>
              <w:t>.6</w:t>
            </w:r>
          </w:p>
          <w:p w:rsidR="00281626" w:rsidRPr="00B823FB" w:rsidRDefault="00281626" w:rsidP="006E3BA9">
            <w:pPr>
              <w:widowControl w:val="0"/>
              <w:autoSpaceDE w:val="0"/>
              <w:autoSpaceDN w:val="0"/>
              <w:adjustRightInd w:val="0"/>
              <w:spacing w:before="13"/>
              <w:ind w:left="559" w:right="-20"/>
            </w:pPr>
          </w:p>
        </w:tc>
        <w:tc>
          <w:tcPr>
            <w:tcW w:w="1275"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560" w:right="-20"/>
            </w:pPr>
            <w:r w:rsidRPr="00B823FB">
              <w:rPr>
                <w:spacing w:val="1"/>
                <w:sz w:val="18"/>
                <w:szCs w:val="18"/>
              </w:rPr>
              <w:t>0</w:t>
            </w:r>
            <w:r w:rsidRPr="00B823FB">
              <w:rPr>
                <w:sz w:val="18"/>
                <w:szCs w:val="18"/>
              </w:rPr>
              <w:t>.5</w:t>
            </w:r>
          </w:p>
          <w:p w:rsidR="00281626" w:rsidRPr="00B823FB" w:rsidRDefault="00281626" w:rsidP="006E3BA9">
            <w:pPr>
              <w:widowControl w:val="0"/>
              <w:autoSpaceDE w:val="0"/>
              <w:autoSpaceDN w:val="0"/>
              <w:adjustRightInd w:val="0"/>
              <w:spacing w:before="13"/>
              <w:ind w:left="560" w:right="-20"/>
            </w:pPr>
          </w:p>
        </w:tc>
        <w:tc>
          <w:tcPr>
            <w:tcW w:w="1276"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560" w:right="-20"/>
            </w:pPr>
            <w:r w:rsidRPr="00B823FB">
              <w:rPr>
                <w:spacing w:val="1"/>
                <w:sz w:val="18"/>
                <w:szCs w:val="18"/>
              </w:rPr>
              <w:t>0</w:t>
            </w:r>
            <w:r w:rsidRPr="00B823FB">
              <w:rPr>
                <w:sz w:val="18"/>
                <w:szCs w:val="18"/>
              </w:rPr>
              <w:t>.3</w:t>
            </w:r>
          </w:p>
          <w:p w:rsidR="00281626" w:rsidRPr="00B823FB" w:rsidRDefault="00281626" w:rsidP="006E3BA9">
            <w:pPr>
              <w:widowControl w:val="0"/>
              <w:autoSpaceDE w:val="0"/>
              <w:autoSpaceDN w:val="0"/>
              <w:adjustRightInd w:val="0"/>
              <w:spacing w:before="13"/>
              <w:ind w:left="560" w:right="-20"/>
            </w:pPr>
          </w:p>
        </w:tc>
        <w:tc>
          <w:tcPr>
            <w:tcW w:w="1276"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560" w:right="-20"/>
            </w:pPr>
            <w:r w:rsidRPr="00B823FB">
              <w:rPr>
                <w:spacing w:val="1"/>
                <w:sz w:val="18"/>
                <w:szCs w:val="18"/>
              </w:rPr>
              <w:t>0</w:t>
            </w:r>
            <w:r w:rsidRPr="00B823FB">
              <w:rPr>
                <w:sz w:val="18"/>
                <w:szCs w:val="18"/>
              </w:rPr>
              <w:t>.0</w:t>
            </w:r>
          </w:p>
          <w:p w:rsidR="00281626" w:rsidRPr="00B823FB" w:rsidRDefault="00281626" w:rsidP="006E3BA9">
            <w:pPr>
              <w:widowControl w:val="0"/>
              <w:autoSpaceDE w:val="0"/>
              <w:autoSpaceDN w:val="0"/>
              <w:adjustRightInd w:val="0"/>
              <w:spacing w:before="13"/>
              <w:ind w:left="560" w:right="-20"/>
            </w:pPr>
          </w:p>
        </w:tc>
      </w:tr>
      <w:tr w:rsidR="00281626" w:rsidRPr="00B823FB" w:rsidTr="006E3BA9">
        <w:trPr>
          <w:trHeight w:val="446"/>
        </w:trPr>
        <w:tc>
          <w:tcPr>
            <w:tcW w:w="10631" w:type="dxa"/>
            <w:gridSpan w:val="5"/>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7"/>
              <w:ind w:left="108" w:right="-20"/>
            </w:pPr>
            <w:proofErr w:type="spellStart"/>
            <w:r w:rsidRPr="00B823FB">
              <w:rPr>
                <w:b/>
                <w:bCs/>
                <w:i/>
                <w:iCs/>
                <w:sz w:val="18"/>
                <w:szCs w:val="18"/>
              </w:rPr>
              <w:t>К</w:t>
            </w:r>
            <w:r w:rsidRPr="00B823FB">
              <w:rPr>
                <w:b/>
                <w:bCs/>
                <w:i/>
                <w:iCs/>
                <w:spacing w:val="1"/>
                <w:sz w:val="18"/>
                <w:szCs w:val="18"/>
              </w:rPr>
              <w:t>р</w:t>
            </w:r>
            <w:r w:rsidRPr="00B823FB">
              <w:rPr>
                <w:b/>
                <w:bCs/>
                <w:i/>
                <w:iCs/>
                <w:spacing w:val="-2"/>
                <w:sz w:val="18"/>
                <w:szCs w:val="18"/>
              </w:rPr>
              <w:t>е</w:t>
            </w:r>
            <w:r w:rsidRPr="00B823FB">
              <w:rPr>
                <w:b/>
                <w:bCs/>
                <w:i/>
                <w:iCs/>
                <w:spacing w:val="3"/>
                <w:sz w:val="18"/>
                <w:szCs w:val="18"/>
              </w:rPr>
              <w:t>т</w:t>
            </w:r>
            <w:r w:rsidRPr="00B823FB">
              <w:rPr>
                <w:b/>
                <w:bCs/>
                <w:i/>
                <w:iCs/>
                <w:spacing w:val="1"/>
                <w:sz w:val="18"/>
                <w:szCs w:val="18"/>
              </w:rPr>
              <w:t>а</w:t>
            </w:r>
            <w:r w:rsidRPr="00B823FB">
              <w:rPr>
                <w:b/>
                <w:bCs/>
                <w:i/>
                <w:iCs/>
                <w:sz w:val="18"/>
                <w:szCs w:val="18"/>
              </w:rPr>
              <w:t>ње</w:t>
            </w:r>
            <w:proofErr w:type="spellEnd"/>
            <w:r w:rsidRPr="00B823FB">
              <w:rPr>
                <w:spacing w:val="-1"/>
                <w:sz w:val="18"/>
                <w:szCs w:val="18"/>
              </w:rPr>
              <w:t xml:space="preserve"> </w:t>
            </w:r>
            <w:proofErr w:type="spellStart"/>
            <w:r w:rsidRPr="00B823FB">
              <w:rPr>
                <w:b/>
                <w:bCs/>
                <w:i/>
                <w:iCs/>
                <w:sz w:val="18"/>
                <w:szCs w:val="18"/>
              </w:rPr>
              <w:t>це</w:t>
            </w:r>
            <w:r w:rsidRPr="00B823FB">
              <w:rPr>
                <w:b/>
                <w:bCs/>
                <w:i/>
                <w:iCs/>
                <w:spacing w:val="-1"/>
                <w:sz w:val="18"/>
                <w:szCs w:val="18"/>
              </w:rPr>
              <w:t>н</w:t>
            </w:r>
            <w:r w:rsidRPr="00B823FB">
              <w:rPr>
                <w:b/>
                <w:bCs/>
                <w:i/>
                <w:iCs/>
                <w:sz w:val="18"/>
                <w:szCs w:val="18"/>
              </w:rPr>
              <w:t>а</w:t>
            </w:r>
            <w:proofErr w:type="spellEnd"/>
          </w:p>
          <w:p w:rsidR="00281626" w:rsidRPr="00B823FB" w:rsidRDefault="00281626" w:rsidP="006E3BA9">
            <w:pPr>
              <w:widowControl w:val="0"/>
              <w:autoSpaceDE w:val="0"/>
              <w:autoSpaceDN w:val="0"/>
              <w:adjustRightInd w:val="0"/>
              <w:spacing w:before="17"/>
              <w:ind w:left="108" w:right="-20"/>
            </w:pPr>
          </w:p>
        </w:tc>
      </w:tr>
      <w:tr w:rsidR="00281626" w:rsidRPr="00B823FB" w:rsidTr="006E3BA9">
        <w:trPr>
          <w:trHeight w:hRule="exact" w:val="448"/>
        </w:trPr>
        <w:tc>
          <w:tcPr>
            <w:tcW w:w="560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2690" w:right="-20"/>
            </w:pPr>
            <w:proofErr w:type="spellStart"/>
            <w:r w:rsidRPr="00B823FB">
              <w:rPr>
                <w:i/>
                <w:iCs/>
                <w:sz w:val="18"/>
                <w:szCs w:val="18"/>
              </w:rPr>
              <w:t>Пот</w:t>
            </w:r>
            <w:r w:rsidRPr="00B823FB">
              <w:rPr>
                <w:i/>
                <w:iCs/>
                <w:spacing w:val="1"/>
                <w:sz w:val="18"/>
                <w:szCs w:val="18"/>
              </w:rPr>
              <w:t>р</w:t>
            </w:r>
            <w:r w:rsidRPr="00B823FB">
              <w:rPr>
                <w:i/>
                <w:iCs/>
                <w:sz w:val="18"/>
                <w:szCs w:val="18"/>
              </w:rPr>
              <w:t>оша</w:t>
            </w:r>
            <w:r w:rsidRPr="00B823FB">
              <w:rPr>
                <w:i/>
                <w:iCs/>
                <w:spacing w:val="1"/>
                <w:sz w:val="18"/>
                <w:szCs w:val="18"/>
              </w:rPr>
              <w:t>ч</w:t>
            </w:r>
            <w:r w:rsidRPr="00B823FB">
              <w:rPr>
                <w:i/>
                <w:iCs/>
                <w:sz w:val="18"/>
                <w:szCs w:val="18"/>
              </w:rPr>
              <w:t>ке</w:t>
            </w:r>
            <w:proofErr w:type="spellEnd"/>
            <w:r w:rsidRPr="00B823FB">
              <w:rPr>
                <w:spacing w:val="-2"/>
                <w:sz w:val="18"/>
                <w:szCs w:val="18"/>
              </w:rPr>
              <w:t xml:space="preserve"> </w:t>
            </w:r>
            <w:proofErr w:type="spellStart"/>
            <w:r w:rsidRPr="00B823FB">
              <w:rPr>
                <w:i/>
                <w:iCs/>
                <w:sz w:val="18"/>
                <w:szCs w:val="18"/>
              </w:rPr>
              <w:t>цене</w:t>
            </w:r>
            <w:proofErr w:type="spellEnd"/>
            <w:r w:rsidRPr="00B823FB">
              <w:rPr>
                <w:sz w:val="18"/>
                <w:szCs w:val="18"/>
              </w:rPr>
              <w:t xml:space="preserve"> </w:t>
            </w:r>
            <w:r w:rsidRPr="00B823FB">
              <w:rPr>
                <w:i/>
                <w:iCs/>
                <w:spacing w:val="-3"/>
                <w:sz w:val="18"/>
                <w:szCs w:val="18"/>
              </w:rPr>
              <w:t>(</w:t>
            </w:r>
            <w:proofErr w:type="spellStart"/>
            <w:r w:rsidRPr="00B823FB">
              <w:rPr>
                <w:i/>
                <w:iCs/>
                <w:sz w:val="18"/>
                <w:szCs w:val="18"/>
              </w:rPr>
              <w:t>год</w:t>
            </w:r>
            <w:r w:rsidRPr="00B823FB">
              <w:rPr>
                <w:i/>
                <w:iCs/>
                <w:spacing w:val="1"/>
                <w:sz w:val="18"/>
                <w:szCs w:val="18"/>
              </w:rPr>
              <w:t>иш</w:t>
            </w:r>
            <w:r w:rsidRPr="00B823FB">
              <w:rPr>
                <w:i/>
                <w:iCs/>
                <w:sz w:val="18"/>
                <w:szCs w:val="18"/>
              </w:rPr>
              <w:t>њи</w:t>
            </w:r>
            <w:proofErr w:type="spellEnd"/>
            <w:r w:rsidRPr="00B823FB">
              <w:rPr>
                <w:sz w:val="18"/>
                <w:szCs w:val="18"/>
              </w:rPr>
              <w:t xml:space="preserve"> </w:t>
            </w:r>
            <w:proofErr w:type="spellStart"/>
            <w:r w:rsidRPr="00B823FB">
              <w:rPr>
                <w:i/>
                <w:iCs/>
                <w:sz w:val="18"/>
                <w:szCs w:val="18"/>
              </w:rPr>
              <w:t>п</w:t>
            </w:r>
            <w:r w:rsidRPr="00B823FB">
              <w:rPr>
                <w:i/>
                <w:iCs/>
                <w:spacing w:val="-1"/>
                <w:sz w:val="18"/>
                <w:szCs w:val="18"/>
              </w:rPr>
              <w:t>р</w:t>
            </w:r>
            <w:r w:rsidRPr="00B823FB">
              <w:rPr>
                <w:i/>
                <w:iCs/>
                <w:sz w:val="18"/>
                <w:szCs w:val="18"/>
              </w:rPr>
              <w:t>ос</w:t>
            </w:r>
            <w:r w:rsidRPr="00B823FB">
              <w:rPr>
                <w:i/>
                <w:iCs/>
                <w:spacing w:val="-1"/>
                <w:sz w:val="18"/>
                <w:szCs w:val="18"/>
              </w:rPr>
              <w:t>е</w:t>
            </w:r>
            <w:r w:rsidRPr="00B823FB">
              <w:rPr>
                <w:i/>
                <w:iCs/>
                <w:sz w:val="18"/>
                <w:szCs w:val="18"/>
              </w:rPr>
              <w:t>к</w:t>
            </w:r>
            <w:proofErr w:type="spellEnd"/>
            <w:r w:rsidRPr="00B823FB">
              <w:rPr>
                <w:i/>
                <w:iCs/>
                <w:sz w:val="18"/>
                <w:szCs w:val="18"/>
              </w:rPr>
              <w:t>)</w:t>
            </w:r>
          </w:p>
          <w:p w:rsidR="00281626" w:rsidRPr="00B823FB" w:rsidRDefault="00281626" w:rsidP="006E3BA9">
            <w:pPr>
              <w:widowControl w:val="0"/>
              <w:autoSpaceDE w:val="0"/>
              <w:autoSpaceDN w:val="0"/>
              <w:adjustRightInd w:val="0"/>
              <w:spacing w:before="12"/>
              <w:ind w:left="2690" w:right="-20"/>
            </w:pPr>
          </w:p>
        </w:tc>
        <w:tc>
          <w:tcPr>
            <w:tcW w:w="119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559" w:right="-20"/>
            </w:pPr>
            <w:r w:rsidRPr="00B823FB">
              <w:rPr>
                <w:spacing w:val="1"/>
                <w:sz w:val="18"/>
                <w:szCs w:val="18"/>
              </w:rPr>
              <w:t>1</w:t>
            </w:r>
            <w:r w:rsidRPr="00B823FB">
              <w:rPr>
                <w:sz w:val="18"/>
                <w:szCs w:val="18"/>
              </w:rPr>
              <w:t>.1</w:t>
            </w:r>
          </w:p>
          <w:p w:rsidR="00281626" w:rsidRPr="00B823FB" w:rsidRDefault="00281626" w:rsidP="006E3BA9">
            <w:pPr>
              <w:widowControl w:val="0"/>
              <w:autoSpaceDE w:val="0"/>
              <w:autoSpaceDN w:val="0"/>
              <w:adjustRightInd w:val="0"/>
              <w:spacing w:before="12"/>
              <w:ind w:left="559" w:right="-20"/>
            </w:pPr>
          </w:p>
        </w:tc>
        <w:tc>
          <w:tcPr>
            <w:tcW w:w="1275"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560" w:right="-20"/>
            </w:pPr>
            <w:r w:rsidRPr="00B823FB">
              <w:rPr>
                <w:spacing w:val="1"/>
                <w:sz w:val="18"/>
                <w:szCs w:val="18"/>
              </w:rPr>
              <w:t>2</w:t>
            </w:r>
            <w:r w:rsidRPr="00B823FB">
              <w:rPr>
                <w:sz w:val="18"/>
                <w:szCs w:val="18"/>
              </w:rPr>
              <w:t>.4</w:t>
            </w:r>
          </w:p>
          <w:p w:rsidR="00281626" w:rsidRPr="00B823FB" w:rsidRDefault="00281626" w:rsidP="006E3BA9">
            <w:pPr>
              <w:widowControl w:val="0"/>
              <w:autoSpaceDE w:val="0"/>
              <w:autoSpaceDN w:val="0"/>
              <w:adjustRightInd w:val="0"/>
              <w:spacing w:before="12"/>
              <w:ind w:left="560" w:right="-20"/>
            </w:pPr>
          </w:p>
        </w:tc>
        <w:tc>
          <w:tcPr>
            <w:tcW w:w="1276"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560" w:right="-20"/>
            </w:pPr>
            <w:r w:rsidRPr="00B823FB">
              <w:rPr>
                <w:spacing w:val="1"/>
                <w:sz w:val="18"/>
                <w:szCs w:val="18"/>
              </w:rPr>
              <w:t>3</w:t>
            </w:r>
            <w:r w:rsidRPr="00B823FB">
              <w:rPr>
                <w:sz w:val="18"/>
                <w:szCs w:val="18"/>
              </w:rPr>
              <w:t>.0</w:t>
            </w:r>
          </w:p>
          <w:p w:rsidR="00281626" w:rsidRPr="00B823FB" w:rsidRDefault="00281626" w:rsidP="006E3BA9">
            <w:pPr>
              <w:widowControl w:val="0"/>
              <w:autoSpaceDE w:val="0"/>
              <w:autoSpaceDN w:val="0"/>
              <w:adjustRightInd w:val="0"/>
              <w:spacing w:before="12"/>
              <w:ind w:left="560" w:right="-20"/>
            </w:pPr>
          </w:p>
        </w:tc>
        <w:tc>
          <w:tcPr>
            <w:tcW w:w="1276"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560" w:right="-20"/>
            </w:pPr>
            <w:r w:rsidRPr="00B823FB">
              <w:rPr>
                <w:spacing w:val="1"/>
                <w:sz w:val="18"/>
                <w:szCs w:val="18"/>
              </w:rPr>
              <w:t>3</w:t>
            </w:r>
            <w:r w:rsidRPr="00B823FB">
              <w:rPr>
                <w:sz w:val="18"/>
                <w:szCs w:val="18"/>
              </w:rPr>
              <w:t>.0</w:t>
            </w:r>
          </w:p>
          <w:p w:rsidR="00281626" w:rsidRPr="00B823FB" w:rsidRDefault="00281626" w:rsidP="006E3BA9">
            <w:pPr>
              <w:widowControl w:val="0"/>
              <w:autoSpaceDE w:val="0"/>
              <w:autoSpaceDN w:val="0"/>
              <w:adjustRightInd w:val="0"/>
              <w:spacing w:before="12"/>
              <w:ind w:left="560" w:right="-20"/>
            </w:pPr>
          </w:p>
        </w:tc>
      </w:tr>
      <w:tr w:rsidR="00281626" w:rsidRPr="00B823FB" w:rsidTr="006E3BA9">
        <w:trPr>
          <w:trHeight w:hRule="exact" w:val="447"/>
        </w:trPr>
        <w:tc>
          <w:tcPr>
            <w:tcW w:w="560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2964" w:right="-20"/>
            </w:pPr>
            <w:proofErr w:type="spellStart"/>
            <w:r w:rsidRPr="00B823FB">
              <w:rPr>
                <w:i/>
                <w:iCs/>
                <w:sz w:val="18"/>
                <w:szCs w:val="18"/>
              </w:rPr>
              <w:t>Пот</w:t>
            </w:r>
            <w:r w:rsidRPr="00B823FB">
              <w:rPr>
                <w:i/>
                <w:iCs/>
                <w:spacing w:val="1"/>
                <w:sz w:val="18"/>
                <w:szCs w:val="18"/>
              </w:rPr>
              <w:t>р</w:t>
            </w:r>
            <w:r w:rsidRPr="00B823FB">
              <w:rPr>
                <w:i/>
                <w:iCs/>
                <w:sz w:val="18"/>
                <w:szCs w:val="18"/>
              </w:rPr>
              <w:t>оша</w:t>
            </w:r>
            <w:r w:rsidRPr="00B823FB">
              <w:rPr>
                <w:i/>
                <w:iCs/>
                <w:spacing w:val="1"/>
                <w:sz w:val="18"/>
                <w:szCs w:val="18"/>
              </w:rPr>
              <w:t>ч</w:t>
            </w:r>
            <w:r w:rsidRPr="00B823FB">
              <w:rPr>
                <w:i/>
                <w:iCs/>
                <w:sz w:val="18"/>
                <w:szCs w:val="18"/>
              </w:rPr>
              <w:t>ке</w:t>
            </w:r>
            <w:proofErr w:type="spellEnd"/>
            <w:r w:rsidRPr="00B823FB">
              <w:rPr>
                <w:spacing w:val="-2"/>
                <w:sz w:val="18"/>
                <w:szCs w:val="18"/>
              </w:rPr>
              <w:t xml:space="preserve"> </w:t>
            </w:r>
            <w:proofErr w:type="spellStart"/>
            <w:r w:rsidRPr="00B823FB">
              <w:rPr>
                <w:i/>
                <w:iCs/>
                <w:sz w:val="18"/>
                <w:szCs w:val="18"/>
              </w:rPr>
              <w:t>цене</w:t>
            </w:r>
            <w:proofErr w:type="spellEnd"/>
            <w:r w:rsidRPr="00B823FB">
              <w:rPr>
                <w:sz w:val="18"/>
                <w:szCs w:val="18"/>
              </w:rPr>
              <w:t xml:space="preserve"> </w:t>
            </w:r>
            <w:r w:rsidRPr="00B823FB">
              <w:rPr>
                <w:i/>
                <w:iCs/>
                <w:spacing w:val="-3"/>
                <w:sz w:val="18"/>
                <w:szCs w:val="18"/>
              </w:rPr>
              <w:t>(</w:t>
            </w:r>
            <w:proofErr w:type="spellStart"/>
            <w:r w:rsidRPr="00B823FB">
              <w:rPr>
                <w:i/>
                <w:iCs/>
                <w:sz w:val="18"/>
                <w:szCs w:val="18"/>
              </w:rPr>
              <w:t>кр</w:t>
            </w:r>
            <w:r w:rsidRPr="00B823FB">
              <w:rPr>
                <w:i/>
                <w:iCs/>
                <w:spacing w:val="1"/>
                <w:sz w:val="18"/>
                <w:szCs w:val="18"/>
              </w:rPr>
              <w:t>а</w:t>
            </w:r>
            <w:r w:rsidRPr="00B823FB">
              <w:rPr>
                <w:i/>
                <w:iCs/>
                <w:sz w:val="18"/>
                <w:szCs w:val="18"/>
              </w:rPr>
              <w:t>ј</w:t>
            </w:r>
            <w:proofErr w:type="spellEnd"/>
            <w:r w:rsidRPr="00B823FB">
              <w:rPr>
                <w:spacing w:val="1"/>
                <w:sz w:val="18"/>
                <w:szCs w:val="18"/>
              </w:rPr>
              <w:t xml:space="preserve"> </w:t>
            </w:r>
            <w:proofErr w:type="spellStart"/>
            <w:r w:rsidRPr="00B823FB">
              <w:rPr>
                <w:i/>
                <w:iCs/>
                <w:spacing w:val="1"/>
                <w:sz w:val="18"/>
                <w:szCs w:val="18"/>
              </w:rPr>
              <w:t>п</w:t>
            </w:r>
            <w:r w:rsidRPr="00B823FB">
              <w:rPr>
                <w:i/>
                <w:iCs/>
                <w:sz w:val="18"/>
                <w:szCs w:val="18"/>
              </w:rPr>
              <w:t>е</w:t>
            </w:r>
            <w:r w:rsidRPr="00B823FB">
              <w:rPr>
                <w:i/>
                <w:iCs/>
                <w:spacing w:val="-1"/>
                <w:sz w:val="18"/>
                <w:szCs w:val="18"/>
              </w:rPr>
              <w:t>р</w:t>
            </w:r>
            <w:r w:rsidRPr="00B823FB">
              <w:rPr>
                <w:i/>
                <w:iCs/>
                <w:sz w:val="18"/>
                <w:szCs w:val="18"/>
              </w:rPr>
              <w:t>и</w:t>
            </w:r>
            <w:r w:rsidRPr="00B823FB">
              <w:rPr>
                <w:i/>
                <w:iCs/>
                <w:spacing w:val="1"/>
                <w:sz w:val="18"/>
                <w:szCs w:val="18"/>
              </w:rPr>
              <w:t>о</w:t>
            </w:r>
            <w:r w:rsidRPr="00B823FB">
              <w:rPr>
                <w:i/>
                <w:iCs/>
                <w:spacing w:val="-1"/>
                <w:sz w:val="18"/>
                <w:szCs w:val="18"/>
              </w:rPr>
              <w:t>д</w:t>
            </w:r>
            <w:r w:rsidRPr="00B823FB">
              <w:rPr>
                <w:i/>
                <w:iCs/>
                <w:sz w:val="18"/>
                <w:szCs w:val="18"/>
              </w:rPr>
              <w:t>а</w:t>
            </w:r>
            <w:proofErr w:type="spellEnd"/>
            <w:r w:rsidRPr="00B823FB">
              <w:rPr>
                <w:i/>
                <w:iCs/>
                <w:sz w:val="18"/>
                <w:szCs w:val="18"/>
              </w:rPr>
              <w:t>)</w:t>
            </w:r>
          </w:p>
          <w:p w:rsidR="00281626" w:rsidRPr="00B823FB" w:rsidRDefault="00281626" w:rsidP="006E3BA9">
            <w:pPr>
              <w:widowControl w:val="0"/>
              <w:autoSpaceDE w:val="0"/>
              <w:autoSpaceDN w:val="0"/>
              <w:adjustRightInd w:val="0"/>
              <w:spacing w:before="12"/>
              <w:ind w:left="2964" w:right="-20"/>
            </w:pPr>
          </w:p>
        </w:tc>
        <w:tc>
          <w:tcPr>
            <w:tcW w:w="1197"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559" w:right="-20"/>
            </w:pPr>
            <w:r w:rsidRPr="00B823FB">
              <w:rPr>
                <w:sz w:val="18"/>
                <w:szCs w:val="18"/>
              </w:rPr>
              <w:t>1.5</w:t>
            </w:r>
          </w:p>
          <w:p w:rsidR="00281626" w:rsidRPr="00B823FB" w:rsidRDefault="00281626" w:rsidP="006E3BA9">
            <w:pPr>
              <w:widowControl w:val="0"/>
              <w:autoSpaceDE w:val="0"/>
              <w:autoSpaceDN w:val="0"/>
              <w:adjustRightInd w:val="0"/>
              <w:spacing w:before="12"/>
              <w:ind w:left="559" w:right="-20"/>
            </w:pPr>
          </w:p>
        </w:tc>
        <w:tc>
          <w:tcPr>
            <w:tcW w:w="1275"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560" w:right="-20"/>
            </w:pPr>
            <w:r w:rsidRPr="00B823FB">
              <w:rPr>
                <w:sz w:val="18"/>
                <w:szCs w:val="18"/>
              </w:rPr>
              <w:t>2.8</w:t>
            </w:r>
          </w:p>
          <w:p w:rsidR="00281626" w:rsidRPr="00B823FB" w:rsidRDefault="00281626" w:rsidP="006E3BA9">
            <w:pPr>
              <w:widowControl w:val="0"/>
              <w:autoSpaceDE w:val="0"/>
              <w:autoSpaceDN w:val="0"/>
              <w:adjustRightInd w:val="0"/>
              <w:spacing w:before="12"/>
              <w:ind w:left="560" w:right="-20"/>
            </w:pPr>
          </w:p>
        </w:tc>
        <w:tc>
          <w:tcPr>
            <w:tcW w:w="1276"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560" w:right="-20"/>
            </w:pPr>
            <w:r w:rsidRPr="00B823FB">
              <w:rPr>
                <w:spacing w:val="1"/>
                <w:sz w:val="18"/>
                <w:szCs w:val="18"/>
              </w:rPr>
              <w:t>3</w:t>
            </w:r>
            <w:r w:rsidRPr="00B823FB">
              <w:rPr>
                <w:sz w:val="18"/>
                <w:szCs w:val="18"/>
              </w:rPr>
              <w:t>.0</w:t>
            </w:r>
          </w:p>
          <w:p w:rsidR="00281626" w:rsidRPr="00B823FB" w:rsidRDefault="00281626" w:rsidP="006E3BA9">
            <w:pPr>
              <w:widowControl w:val="0"/>
              <w:autoSpaceDE w:val="0"/>
              <w:autoSpaceDN w:val="0"/>
              <w:adjustRightInd w:val="0"/>
              <w:spacing w:before="12"/>
              <w:ind w:left="560" w:right="-20"/>
            </w:pPr>
          </w:p>
        </w:tc>
        <w:tc>
          <w:tcPr>
            <w:tcW w:w="1276"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560" w:right="-20"/>
            </w:pPr>
            <w:r w:rsidRPr="00B823FB">
              <w:rPr>
                <w:spacing w:val="1"/>
                <w:sz w:val="18"/>
                <w:szCs w:val="18"/>
              </w:rPr>
              <w:t>3</w:t>
            </w:r>
            <w:r w:rsidRPr="00B823FB">
              <w:rPr>
                <w:sz w:val="18"/>
                <w:szCs w:val="18"/>
              </w:rPr>
              <w:t>.0</w:t>
            </w:r>
          </w:p>
          <w:p w:rsidR="00281626" w:rsidRPr="00B823FB" w:rsidRDefault="00281626" w:rsidP="006E3BA9">
            <w:pPr>
              <w:widowControl w:val="0"/>
              <w:autoSpaceDE w:val="0"/>
              <w:autoSpaceDN w:val="0"/>
              <w:adjustRightInd w:val="0"/>
              <w:spacing w:before="12"/>
              <w:ind w:left="560" w:right="-20"/>
            </w:pPr>
          </w:p>
        </w:tc>
      </w:tr>
      <w:tr w:rsidR="00281626" w:rsidRPr="00B823FB" w:rsidTr="006E3BA9">
        <w:trPr>
          <w:trHeight w:hRule="exact" w:val="447"/>
        </w:trPr>
        <w:tc>
          <w:tcPr>
            <w:tcW w:w="560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4349" w:right="-20"/>
            </w:pPr>
            <w:proofErr w:type="spellStart"/>
            <w:r w:rsidRPr="00B823FB">
              <w:rPr>
                <w:sz w:val="18"/>
                <w:szCs w:val="18"/>
              </w:rPr>
              <w:t>Д</w:t>
            </w:r>
            <w:r w:rsidRPr="00B823FB">
              <w:rPr>
                <w:spacing w:val="-1"/>
                <w:sz w:val="18"/>
                <w:szCs w:val="18"/>
              </w:rPr>
              <w:t>е</w:t>
            </w:r>
            <w:r w:rsidRPr="00B823FB">
              <w:rPr>
                <w:sz w:val="18"/>
                <w:szCs w:val="18"/>
              </w:rPr>
              <w:t>фл</w:t>
            </w:r>
            <w:r w:rsidRPr="00B823FB">
              <w:rPr>
                <w:spacing w:val="-1"/>
                <w:sz w:val="18"/>
                <w:szCs w:val="18"/>
              </w:rPr>
              <w:t>а</w:t>
            </w:r>
            <w:r w:rsidRPr="00B823FB">
              <w:rPr>
                <w:sz w:val="18"/>
                <w:szCs w:val="18"/>
              </w:rPr>
              <w:t>т</w:t>
            </w:r>
            <w:r w:rsidRPr="00B823FB">
              <w:rPr>
                <w:spacing w:val="1"/>
                <w:sz w:val="18"/>
                <w:szCs w:val="18"/>
              </w:rPr>
              <w:t>о</w:t>
            </w:r>
            <w:r w:rsidRPr="00B823FB">
              <w:rPr>
                <w:sz w:val="18"/>
                <w:szCs w:val="18"/>
              </w:rPr>
              <w:t>р</w:t>
            </w:r>
            <w:proofErr w:type="spellEnd"/>
            <w:r w:rsidRPr="00B823FB">
              <w:rPr>
                <w:spacing w:val="1"/>
                <w:sz w:val="18"/>
                <w:szCs w:val="18"/>
              </w:rPr>
              <w:t xml:space="preserve"> </w:t>
            </w:r>
            <w:r w:rsidRPr="00B823FB">
              <w:rPr>
                <w:sz w:val="18"/>
                <w:szCs w:val="18"/>
              </w:rPr>
              <w:t>БДП</w:t>
            </w:r>
          </w:p>
          <w:p w:rsidR="00281626" w:rsidRPr="00B823FB" w:rsidRDefault="00281626" w:rsidP="006E3BA9">
            <w:pPr>
              <w:widowControl w:val="0"/>
              <w:autoSpaceDE w:val="0"/>
              <w:autoSpaceDN w:val="0"/>
              <w:adjustRightInd w:val="0"/>
              <w:spacing w:before="13"/>
              <w:ind w:left="4349" w:right="-20"/>
            </w:pPr>
          </w:p>
        </w:tc>
        <w:tc>
          <w:tcPr>
            <w:tcW w:w="119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559" w:right="-20"/>
            </w:pPr>
            <w:r w:rsidRPr="00B823FB">
              <w:rPr>
                <w:spacing w:val="1"/>
                <w:sz w:val="18"/>
                <w:szCs w:val="18"/>
              </w:rPr>
              <w:t>1</w:t>
            </w:r>
            <w:r w:rsidRPr="00B823FB">
              <w:rPr>
                <w:sz w:val="18"/>
                <w:szCs w:val="18"/>
              </w:rPr>
              <w:t>.3</w:t>
            </w:r>
          </w:p>
          <w:p w:rsidR="00281626" w:rsidRPr="00B823FB" w:rsidRDefault="00281626" w:rsidP="006E3BA9">
            <w:pPr>
              <w:widowControl w:val="0"/>
              <w:autoSpaceDE w:val="0"/>
              <w:autoSpaceDN w:val="0"/>
              <w:adjustRightInd w:val="0"/>
              <w:spacing w:before="13"/>
              <w:ind w:left="559" w:right="-20"/>
            </w:pPr>
          </w:p>
        </w:tc>
        <w:tc>
          <w:tcPr>
            <w:tcW w:w="1275"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560" w:right="-20"/>
            </w:pPr>
            <w:r w:rsidRPr="00B823FB">
              <w:rPr>
                <w:sz w:val="18"/>
                <w:szCs w:val="18"/>
              </w:rPr>
              <w:t>1.6</w:t>
            </w:r>
          </w:p>
          <w:p w:rsidR="00281626" w:rsidRPr="00B823FB" w:rsidRDefault="00281626" w:rsidP="006E3BA9">
            <w:pPr>
              <w:widowControl w:val="0"/>
              <w:autoSpaceDE w:val="0"/>
              <w:autoSpaceDN w:val="0"/>
              <w:adjustRightInd w:val="0"/>
              <w:spacing w:before="13"/>
              <w:ind w:left="560" w:right="-20"/>
            </w:pPr>
          </w:p>
        </w:tc>
        <w:tc>
          <w:tcPr>
            <w:tcW w:w="1276"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560" w:right="-20"/>
            </w:pPr>
            <w:r w:rsidRPr="00B823FB">
              <w:rPr>
                <w:sz w:val="18"/>
                <w:szCs w:val="18"/>
              </w:rPr>
              <w:t>2.8</w:t>
            </w:r>
          </w:p>
          <w:p w:rsidR="00281626" w:rsidRPr="00B823FB" w:rsidRDefault="00281626" w:rsidP="006E3BA9">
            <w:pPr>
              <w:widowControl w:val="0"/>
              <w:autoSpaceDE w:val="0"/>
              <w:autoSpaceDN w:val="0"/>
              <w:adjustRightInd w:val="0"/>
              <w:spacing w:before="13"/>
              <w:ind w:left="560" w:right="-20"/>
            </w:pPr>
          </w:p>
        </w:tc>
        <w:tc>
          <w:tcPr>
            <w:tcW w:w="1276"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560" w:right="-20"/>
            </w:pPr>
            <w:r w:rsidRPr="00B823FB">
              <w:rPr>
                <w:sz w:val="18"/>
                <w:szCs w:val="18"/>
              </w:rPr>
              <w:t>3.0</w:t>
            </w:r>
          </w:p>
          <w:p w:rsidR="00281626" w:rsidRPr="00B823FB" w:rsidRDefault="00281626" w:rsidP="006E3BA9">
            <w:pPr>
              <w:widowControl w:val="0"/>
              <w:autoSpaceDE w:val="0"/>
              <w:autoSpaceDN w:val="0"/>
              <w:adjustRightInd w:val="0"/>
              <w:spacing w:before="13"/>
              <w:ind w:left="560" w:right="-20"/>
            </w:pPr>
          </w:p>
        </w:tc>
      </w:tr>
      <w:tr w:rsidR="00281626" w:rsidRPr="00B823FB" w:rsidTr="006E3BA9">
        <w:trPr>
          <w:trHeight w:val="449"/>
        </w:trPr>
        <w:tc>
          <w:tcPr>
            <w:tcW w:w="10631" w:type="dxa"/>
            <w:gridSpan w:val="5"/>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7"/>
              <w:ind w:left="108" w:right="-20"/>
            </w:pPr>
            <w:proofErr w:type="spellStart"/>
            <w:r w:rsidRPr="00B823FB">
              <w:rPr>
                <w:b/>
                <w:bCs/>
                <w:i/>
                <w:iCs/>
                <w:sz w:val="18"/>
                <w:szCs w:val="18"/>
              </w:rPr>
              <w:t>К</w:t>
            </w:r>
            <w:r w:rsidRPr="00B823FB">
              <w:rPr>
                <w:b/>
                <w:bCs/>
                <w:i/>
                <w:iCs/>
                <w:spacing w:val="1"/>
                <w:sz w:val="18"/>
                <w:szCs w:val="18"/>
              </w:rPr>
              <w:t>р</w:t>
            </w:r>
            <w:r w:rsidRPr="00B823FB">
              <w:rPr>
                <w:b/>
                <w:bCs/>
                <w:i/>
                <w:iCs/>
                <w:spacing w:val="-2"/>
                <w:sz w:val="18"/>
                <w:szCs w:val="18"/>
              </w:rPr>
              <w:t>е</w:t>
            </w:r>
            <w:r w:rsidRPr="00B823FB">
              <w:rPr>
                <w:b/>
                <w:bCs/>
                <w:i/>
                <w:iCs/>
                <w:spacing w:val="3"/>
                <w:sz w:val="18"/>
                <w:szCs w:val="18"/>
              </w:rPr>
              <w:t>т</w:t>
            </w:r>
            <w:r w:rsidRPr="00B823FB">
              <w:rPr>
                <w:b/>
                <w:bCs/>
                <w:i/>
                <w:iCs/>
                <w:spacing w:val="1"/>
                <w:sz w:val="18"/>
                <w:szCs w:val="18"/>
              </w:rPr>
              <w:t>а</w:t>
            </w:r>
            <w:r w:rsidRPr="00B823FB">
              <w:rPr>
                <w:b/>
                <w:bCs/>
                <w:i/>
                <w:iCs/>
                <w:spacing w:val="-3"/>
                <w:sz w:val="18"/>
                <w:szCs w:val="18"/>
              </w:rPr>
              <w:t>њ</w:t>
            </w:r>
            <w:r w:rsidRPr="00B823FB">
              <w:rPr>
                <w:b/>
                <w:bCs/>
                <w:i/>
                <w:iCs/>
                <w:sz w:val="18"/>
                <w:szCs w:val="18"/>
              </w:rPr>
              <w:t>а</w:t>
            </w:r>
            <w:proofErr w:type="spellEnd"/>
            <w:r w:rsidRPr="00B823FB">
              <w:rPr>
                <w:spacing w:val="1"/>
                <w:sz w:val="18"/>
                <w:szCs w:val="18"/>
              </w:rPr>
              <w:t xml:space="preserve"> </w:t>
            </w:r>
            <w:r w:rsidRPr="00B823FB">
              <w:rPr>
                <w:b/>
                <w:bCs/>
                <w:i/>
                <w:iCs/>
                <w:sz w:val="18"/>
                <w:szCs w:val="18"/>
              </w:rPr>
              <w:t>у</w:t>
            </w:r>
            <w:r w:rsidRPr="00B823FB">
              <w:rPr>
                <w:sz w:val="18"/>
                <w:szCs w:val="18"/>
              </w:rPr>
              <w:t xml:space="preserve"> </w:t>
            </w:r>
            <w:proofErr w:type="spellStart"/>
            <w:r w:rsidRPr="00B823FB">
              <w:rPr>
                <w:b/>
                <w:bCs/>
                <w:i/>
                <w:iCs/>
                <w:sz w:val="18"/>
                <w:szCs w:val="18"/>
              </w:rPr>
              <w:t>спољ</w:t>
            </w:r>
            <w:r w:rsidRPr="00B823FB">
              <w:rPr>
                <w:b/>
                <w:bCs/>
                <w:i/>
                <w:iCs/>
                <w:spacing w:val="-1"/>
                <w:sz w:val="18"/>
                <w:szCs w:val="18"/>
              </w:rPr>
              <w:t>н</w:t>
            </w:r>
            <w:r w:rsidRPr="00B823FB">
              <w:rPr>
                <w:b/>
                <w:bCs/>
                <w:i/>
                <w:iCs/>
                <w:sz w:val="18"/>
                <w:szCs w:val="18"/>
              </w:rPr>
              <w:t>ом</w:t>
            </w:r>
            <w:proofErr w:type="spellEnd"/>
            <w:r w:rsidRPr="00B823FB">
              <w:rPr>
                <w:sz w:val="18"/>
                <w:szCs w:val="18"/>
              </w:rPr>
              <w:t xml:space="preserve"> </w:t>
            </w:r>
            <w:proofErr w:type="spellStart"/>
            <w:r w:rsidRPr="00B823FB">
              <w:rPr>
                <w:b/>
                <w:bCs/>
                <w:i/>
                <w:iCs/>
                <w:spacing w:val="-1"/>
                <w:sz w:val="18"/>
                <w:szCs w:val="18"/>
              </w:rPr>
              <w:t>с</w:t>
            </w:r>
            <w:r w:rsidRPr="00B823FB">
              <w:rPr>
                <w:b/>
                <w:bCs/>
                <w:i/>
                <w:iCs/>
                <w:sz w:val="18"/>
                <w:szCs w:val="18"/>
              </w:rPr>
              <w:t>е</w:t>
            </w:r>
            <w:r w:rsidRPr="00B823FB">
              <w:rPr>
                <w:b/>
                <w:bCs/>
                <w:i/>
                <w:iCs/>
                <w:spacing w:val="-3"/>
                <w:sz w:val="18"/>
                <w:szCs w:val="18"/>
              </w:rPr>
              <w:t>к</w:t>
            </w:r>
            <w:r w:rsidRPr="00B823FB">
              <w:rPr>
                <w:b/>
                <w:bCs/>
                <w:i/>
                <w:iCs/>
                <w:spacing w:val="3"/>
                <w:sz w:val="18"/>
                <w:szCs w:val="18"/>
              </w:rPr>
              <w:t>т</w:t>
            </w:r>
            <w:r w:rsidRPr="00B823FB">
              <w:rPr>
                <w:b/>
                <w:bCs/>
                <w:i/>
                <w:iCs/>
                <w:sz w:val="18"/>
                <w:szCs w:val="18"/>
              </w:rPr>
              <w:t>ору</w:t>
            </w:r>
            <w:proofErr w:type="spellEnd"/>
            <w:r w:rsidRPr="00B823FB">
              <w:rPr>
                <w:sz w:val="18"/>
                <w:szCs w:val="18"/>
              </w:rPr>
              <w:t xml:space="preserve"> </w:t>
            </w:r>
            <w:r w:rsidRPr="00B823FB">
              <w:rPr>
                <w:b/>
                <w:bCs/>
                <w:i/>
                <w:iCs/>
                <w:spacing w:val="-2"/>
                <w:sz w:val="18"/>
                <w:szCs w:val="18"/>
              </w:rPr>
              <w:t>(</w:t>
            </w:r>
            <w:r w:rsidRPr="00B823FB">
              <w:rPr>
                <w:b/>
                <w:bCs/>
                <w:i/>
                <w:iCs/>
                <w:sz w:val="18"/>
                <w:szCs w:val="18"/>
              </w:rPr>
              <w:t>%</w:t>
            </w:r>
            <w:r w:rsidRPr="00B823FB">
              <w:rPr>
                <w:b/>
                <w:bCs/>
                <w:i/>
                <w:iCs/>
                <w:spacing w:val="1"/>
                <w:sz w:val="18"/>
                <w:szCs w:val="18"/>
              </w:rPr>
              <w:t>Б</w:t>
            </w:r>
            <w:r w:rsidRPr="00B823FB">
              <w:rPr>
                <w:b/>
                <w:bCs/>
                <w:i/>
                <w:iCs/>
                <w:sz w:val="18"/>
                <w:szCs w:val="18"/>
              </w:rPr>
              <w:t>ДП)</w:t>
            </w:r>
          </w:p>
          <w:p w:rsidR="00281626" w:rsidRPr="00B823FB" w:rsidRDefault="00281626" w:rsidP="006E3BA9">
            <w:pPr>
              <w:widowControl w:val="0"/>
              <w:autoSpaceDE w:val="0"/>
              <w:autoSpaceDN w:val="0"/>
              <w:adjustRightInd w:val="0"/>
              <w:spacing w:before="17"/>
              <w:ind w:left="108" w:right="-20"/>
            </w:pPr>
          </w:p>
        </w:tc>
      </w:tr>
      <w:tr w:rsidR="00281626" w:rsidRPr="00B823FB" w:rsidTr="006E3BA9">
        <w:trPr>
          <w:trHeight w:hRule="exact" w:val="448"/>
        </w:trPr>
        <w:tc>
          <w:tcPr>
            <w:tcW w:w="560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2378" w:right="-20"/>
            </w:pPr>
            <w:proofErr w:type="spellStart"/>
            <w:r w:rsidRPr="00B823FB">
              <w:rPr>
                <w:i/>
                <w:iCs/>
                <w:sz w:val="18"/>
                <w:szCs w:val="18"/>
              </w:rPr>
              <w:t>Сп</w:t>
            </w:r>
            <w:r w:rsidRPr="00B823FB">
              <w:rPr>
                <w:i/>
                <w:iCs/>
                <w:spacing w:val="1"/>
                <w:sz w:val="18"/>
                <w:szCs w:val="18"/>
              </w:rPr>
              <w:t>о</w:t>
            </w:r>
            <w:r w:rsidRPr="00B823FB">
              <w:rPr>
                <w:i/>
                <w:iCs/>
                <w:sz w:val="18"/>
                <w:szCs w:val="18"/>
              </w:rPr>
              <w:t>љн</w:t>
            </w:r>
            <w:r w:rsidRPr="00B823FB">
              <w:rPr>
                <w:i/>
                <w:iCs/>
                <w:spacing w:val="1"/>
                <w:sz w:val="18"/>
                <w:szCs w:val="18"/>
              </w:rPr>
              <w:t>о</w:t>
            </w:r>
            <w:r w:rsidRPr="00B823FB">
              <w:rPr>
                <w:i/>
                <w:iCs/>
                <w:spacing w:val="-2"/>
                <w:sz w:val="18"/>
                <w:szCs w:val="18"/>
              </w:rPr>
              <w:t>т</w:t>
            </w:r>
            <w:r w:rsidRPr="00B823FB">
              <w:rPr>
                <w:i/>
                <w:iCs/>
                <w:sz w:val="18"/>
                <w:szCs w:val="18"/>
              </w:rPr>
              <w:t>рг</w:t>
            </w:r>
            <w:r w:rsidRPr="00B823FB">
              <w:rPr>
                <w:i/>
                <w:iCs/>
                <w:spacing w:val="1"/>
                <w:sz w:val="18"/>
                <w:szCs w:val="18"/>
              </w:rPr>
              <w:t>о</w:t>
            </w:r>
            <w:r w:rsidRPr="00B823FB">
              <w:rPr>
                <w:i/>
                <w:iCs/>
                <w:sz w:val="18"/>
                <w:szCs w:val="18"/>
              </w:rPr>
              <w:t>вински</w:t>
            </w:r>
            <w:proofErr w:type="spellEnd"/>
            <w:r w:rsidRPr="00B823FB">
              <w:rPr>
                <w:sz w:val="18"/>
                <w:szCs w:val="18"/>
              </w:rPr>
              <w:t xml:space="preserve"> </w:t>
            </w:r>
            <w:proofErr w:type="spellStart"/>
            <w:r w:rsidRPr="00B823FB">
              <w:rPr>
                <w:i/>
                <w:iCs/>
                <w:spacing w:val="-1"/>
                <w:sz w:val="18"/>
                <w:szCs w:val="18"/>
              </w:rPr>
              <w:t>б</w:t>
            </w:r>
            <w:r w:rsidRPr="00B823FB">
              <w:rPr>
                <w:i/>
                <w:iCs/>
                <w:sz w:val="18"/>
                <w:szCs w:val="18"/>
              </w:rPr>
              <w:t>и</w:t>
            </w:r>
            <w:r w:rsidRPr="00B823FB">
              <w:rPr>
                <w:i/>
                <w:iCs/>
                <w:spacing w:val="-1"/>
                <w:sz w:val="18"/>
                <w:szCs w:val="18"/>
              </w:rPr>
              <w:t>л</w:t>
            </w:r>
            <w:r w:rsidRPr="00B823FB">
              <w:rPr>
                <w:i/>
                <w:iCs/>
                <w:sz w:val="18"/>
                <w:szCs w:val="18"/>
              </w:rPr>
              <w:t>анс</w:t>
            </w:r>
            <w:proofErr w:type="spellEnd"/>
            <w:r w:rsidRPr="00B823FB">
              <w:rPr>
                <w:sz w:val="18"/>
                <w:szCs w:val="18"/>
              </w:rPr>
              <w:t xml:space="preserve"> </w:t>
            </w:r>
            <w:proofErr w:type="spellStart"/>
            <w:r w:rsidRPr="00B823FB">
              <w:rPr>
                <w:i/>
                <w:iCs/>
                <w:spacing w:val="1"/>
                <w:sz w:val="18"/>
                <w:szCs w:val="18"/>
              </w:rPr>
              <w:t>р</w:t>
            </w:r>
            <w:r w:rsidRPr="00B823FB">
              <w:rPr>
                <w:i/>
                <w:iCs/>
                <w:spacing w:val="-1"/>
                <w:sz w:val="18"/>
                <w:szCs w:val="18"/>
              </w:rPr>
              <w:t>об</w:t>
            </w:r>
            <w:r w:rsidRPr="00B823FB">
              <w:rPr>
                <w:i/>
                <w:iCs/>
                <w:sz w:val="18"/>
                <w:szCs w:val="18"/>
              </w:rPr>
              <w:t>а</w:t>
            </w:r>
            <w:proofErr w:type="spellEnd"/>
            <w:r w:rsidRPr="00B823FB">
              <w:rPr>
                <w:sz w:val="18"/>
                <w:szCs w:val="18"/>
              </w:rPr>
              <w:t xml:space="preserve"> </w:t>
            </w:r>
            <w:r w:rsidRPr="00B823FB">
              <w:rPr>
                <w:i/>
                <w:iCs/>
                <w:sz w:val="18"/>
                <w:szCs w:val="18"/>
              </w:rPr>
              <w:t>и</w:t>
            </w:r>
            <w:r w:rsidRPr="00B823FB">
              <w:rPr>
                <w:spacing w:val="1"/>
                <w:sz w:val="18"/>
                <w:szCs w:val="18"/>
              </w:rPr>
              <w:t xml:space="preserve"> </w:t>
            </w:r>
            <w:proofErr w:type="spellStart"/>
            <w:r w:rsidRPr="00B823FB">
              <w:rPr>
                <w:i/>
                <w:iCs/>
                <w:sz w:val="18"/>
                <w:szCs w:val="18"/>
              </w:rPr>
              <w:t>услу</w:t>
            </w:r>
            <w:r w:rsidRPr="00B823FB">
              <w:rPr>
                <w:i/>
                <w:iCs/>
                <w:spacing w:val="-1"/>
                <w:sz w:val="18"/>
                <w:szCs w:val="18"/>
              </w:rPr>
              <w:t>г</w:t>
            </w:r>
            <w:r w:rsidRPr="00B823FB">
              <w:rPr>
                <w:i/>
                <w:iCs/>
                <w:sz w:val="18"/>
                <w:szCs w:val="18"/>
              </w:rPr>
              <w:t>а</w:t>
            </w:r>
            <w:proofErr w:type="spellEnd"/>
          </w:p>
          <w:p w:rsidR="00281626" w:rsidRPr="00B823FB" w:rsidRDefault="00281626" w:rsidP="006E3BA9">
            <w:pPr>
              <w:widowControl w:val="0"/>
              <w:autoSpaceDE w:val="0"/>
              <w:autoSpaceDN w:val="0"/>
              <w:adjustRightInd w:val="0"/>
              <w:spacing w:before="12"/>
              <w:ind w:left="2378" w:right="-20"/>
            </w:pPr>
          </w:p>
        </w:tc>
        <w:tc>
          <w:tcPr>
            <w:tcW w:w="119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499" w:right="-20"/>
            </w:pPr>
            <w:r w:rsidRPr="00B823FB">
              <w:rPr>
                <w:sz w:val="18"/>
                <w:szCs w:val="18"/>
              </w:rPr>
              <w:t>-10.6</w:t>
            </w:r>
          </w:p>
          <w:p w:rsidR="00281626" w:rsidRPr="00B823FB" w:rsidRDefault="00281626" w:rsidP="006E3BA9">
            <w:pPr>
              <w:widowControl w:val="0"/>
              <w:autoSpaceDE w:val="0"/>
              <w:autoSpaceDN w:val="0"/>
              <w:adjustRightInd w:val="0"/>
              <w:spacing w:before="12"/>
              <w:ind w:left="499" w:right="-20"/>
            </w:pPr>
          </w:p>
        </w:tc>
        <w:tc>
          <w:tcPr>
            <w:tcW w:w="1275"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500" w:right="-20"/>
            </w:pPr>
            <w:r w:rsidRPr="00B823FB">
              <w:rPr>
                <w:sz w:val="18"/>
                <w:szCs w:val="18"/>
              </w:rPr>
              <w:t>-10.7</w:t>
            </w:r>
          </w:p>
          <w:p w:rsidR="00281626" w:rsidRPr="00B823FB" w:rsidRDefault="00281626" w:rsidP="006E3BA9">
            <w:pPr>
              <w:widowControl w:val="0"/>
              <w:autoSpaceDE w:val="0"/>
              <w:autoSpaceDN w:val="0"/>
              <w:adjustRightInd w:val="0"/>
              <w:spacing w:before="12"/>
              <w:ind w:left="500" w:right="-20"/>
            </w:pPr>
          </w:p>
        </w:tc>
        <w:tc>
          <w:tcPr>
            <w:tcW w:w="1276"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500" w:right="-20"/>
            </w:pPr>
            <w:r w:rsidRPr="00B823FB">
              <w:rPr>
                <w:sz w:val="18"/>
                <w:szCs w:val="18"/>
              </w:rPr>
              <w:t>-10.3</w:t>
            </w:r>
          </w:p>
          <w:p w:rsidR="00281626" w:rsidRPr="00B823FB" w:rsidRDefault="00281626" w:rsidP="006E3BA9">
            <w:pPr>
              <w:widowControl w:val="0"/>
              <w:autoSpaceDE w:val="0"/>
              <w:autoSpaceDN w:val="0"/>
              <w:adjustRightInd w:val="0"/>
              <w:spacing w:before="12"/>
              <w:ind w:left="500" w:right="-20"/>
            </w:pPr>
          </w:p>
        </w:tc>
        <w:tc>
          <w:tcPr>
            <w:tcW w:w="1276"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500" w:right="-20"/>
            </w:pPr>
            <w:r w:rsidRPr="00B823FB">
              <w:rPr>
                <w:sz w:val="18"/>
                <w:szCs w:val="18"/>
              </w:rPr>
              <w:t>-9,9</w:t>
            </w:r>
          </w:p>
          <w:p w:rsidR="00281626" w:rsidRPr="00B823FB" w:rsidRDefault="00281626" w:rsidP="006E3BA9">
            <w:pPr>
              <w:widowControl w:val="0"/>
              <w:autoSpaceDE w:val="0"/>
              <w:autoSpaceDN w:val="0"/>
              <w:adjustRightInd w:val="0"/>
              <w:spacing w:before="12"/>
              <w:ind w:left="500" w:right="-20"/>
            </w:pPr>
          </w:p>
        </w:tc>
      </w:tr>
      <w:tr w:rsidR="00281626" w:rsidRPr="00B823FB" w:rsidTr="006E3BA9">
        <w:trPr>
          <w:trHeight w:hRule="exact" w:val="445"/>
        </w:trPr>
        <w:tc>
          <w:tcPr>
            <w:tcW w:w="560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2"/>
              <w:ind w:left="3797" w:right="-20"/>
            </w:pPr>
            <w:proofErr w:type="spellStart"/>
            <w:r w:rsidRPr="00B823FB">
              <w:rPr>
                <w:i/>
                <w:iCs/>
                <w:sz w:val="18"/>
                <w:szCs w:val="18"/>
              </w:rPr>
              <w:t>Са</w:t>
            </w:r>
            <w:r w:rsidRPr="00B823FB">
              <w:rPr>
                <w:i/>
                <w:iCs/>
                <w:spacing w:val="1"/>
                <w:sz w:val="18"/>
                <w:szCs w:val="18"/>
              </w:rPr>
              <w:t>л</w:t>
            </w:r>
            <w:r w:rsidRPr="00B823FB">
              <w:rPr>
                <w:i/>
                <w:iCs/>
                <w:sz w:val="18"/>
                <w:szCs w:val="18"/>
              </w:rPr>
              <w:t>до</w:t>
            </w:r>
            <w:proofErr w:type="spellEnd"/>
            <w:r w:rsidRPr="00B823FB">
              <w:rPr>
                <w:sz w:val="18"/>
                <w:szCs w:val="18"/>
              </w:rPr>
              <w:t xml:space="preserve"> </w:t>
            </w:r>
            <w:proofErr w:type="spellStart"/>
            <w:r w:rsidRPr="00B823FB">
              <w:rPr>
                <w:i/>
                <w:iCs/>
                <w:sz w:val="18"/>
                <w:szCs w:val="18"/>
              </w:rPr>
              <w:t>т</w:t>
            </w:r>
            <w:r w:rsidRPr="00B823FB">
              <w:rPr>
                <w:i/>
                <w:iCs/>
                <w:spacing w:val="-1"/>
                <w:sz w:val="18"/>
                <w:szCs w:val="18"/>
              </w:rPr>
              <w:t>е</w:t>
            </w:r>
            <w:r w:rsidRPr="00B823FB">
              <w:rPr>
                <w:i/>
                <w:iCs/>
                <w:sz w:val="18"/>
                <w:szCs w:val="18"/>
              </w:rPr>
              <w:t>к</w:t>
            </w:r>
            <w:r w:rsidRPr="00B823FB">
              <w:rPr>
                <w:i/>
                <w:iCs/>
                <w:spacing w:val="-1"/>
                <w:sz w:val="18"/>
                <w:szCs w:val="18"/>
              </w:rPr>
              <w:t>у</w:t>
            </w:r>
            <w:r w:rsidRPr="00B823FB">
              <w:rPr>
                <w:i/>
                <w:iCs/>
                <w:sz w:val="18"/>
                <w:szCs w:val="18"/>
              </w:rPr>
              <w:t>ћег</w:t>
            </w:r>
            <w:proofErr w:type="spellEnd"/>
            <w:r w:rsidRPr="00B823FB">
              <w:rPr>
                <w:sz w:val="18"/>
                <w:szCs w:val="18"/>
              </w:rPr>
              <w:t xml:space="preserve"> </w:t>
            </w:r>
            <w:proofErr w:type="spellStart"/>
            <w:r w:rsidRPr="00B823FB">
              <w:rPr>
                <w:i/>
                <w:iCs/>
                <w:spacing w:val="1"/>
                <w:sz w:val="18"/>
                <w:szCs w:val="18"/>
              </w:rPr>
              <w:t>ра</w:t>
            </w:r>
            <w:r w:rsidRPr="00B823FB">
              <w:rPr>
                <w:i/>
                <w:iCs/>
                <w:sz w:val="18"/>
                <w:szCs w:val="18"/>
              </w:rPr>
              <w:t>чуна</w:t>
            </w:r>
            <w:proofErr w:type="spellEnd"/>
          </w:p>
          <w:p w:rsidR="00281626" w:rsidRPr="00B823FB" w:rsidRDefault="00281626" w:rsidP="006E3BA9">
            <w:pPr>
              <w:widowControl w:val="0"/>
              <w:autoSpaceDE w:val="0"/>
              <w:autoSpaceDN w:val="0"/>
              <w:adjustRightInd w:val="0"/>
              <w:spacing w:before="12"/>
              <w:ind w:left="3797" w:right="-20"/>
            </w:pPr>
          </w:p>
        </w:tc>
        <w:tc>
          <w:tcPr>
            <w:tcW w:w="1197"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499" w:right="-20"/>
            </w:pPr>
            <w:r w:rsidRPr="00B823FB">
              <w:rPr>
                <w:sz w:val="18"/>
                <w:szCs w:val="18"/>
              </w:rPr>
              <w:t>-</w:t>
            </w:r>
            <w:r w:rsidRPr="00B823FB">
              <w:rPr>
                <w:spacing w:val="1"/>
                <w:sz w:val="18"/>
                <w:szCs w:val="18"/>
              </w:rPr>
              <w:t>4</w:t>
            </w:r>
            <w:r w:rsidRPr="00B823FB">
              <w:rPr>
                <w:sz w:val="18"/>
                <w:szCs w:val="18"/>
              </w:rPr>
              <w:t>.2</w:t>
            </w:r>
          </w:p>
          <w:p w:rsidR="00281626" w:rsidRPr="00B823FB" w:rsidRDefault="00281626" w:rsidP="006E3BA9">
            <w:pPr>
              <w:widowControl w:val="0"/>
              <w:autoSpaceDE w:val="0"/>
              <w:autoSpaceDN w:val="0"/>
              <w:adjustRightInd w:val="0"/>
              <w:spacing w:before="12"/>
              <w:ind w:left="499" w:right="-20"/>
            </w:pPr>
          </w:p>
        </w:tc>
        <w:tc>
          <w:tcPr>
            <w:tcW w:w="1275"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500" w:right="-20"/>
            </w:pPr>
            <w:r w:rsidRPr="00B823FB">
              <w:rPr>
                <w:sz w:val="18"/>
                <w:szCs w:val="18"/>
              </w:rPr>
              <w:t>-3.9</w:t>
            </w:r>
          </w:p>
          <w:p w:rsidR="00281626" w:rsidRPr="00B823FB" w:rsidRDefault="00281626" w:rsidP="006E3BA9">
            <w:pPr>
              <w:widowControl w:val="0"/>
              <w:autoSpaceDE w:val="0"/>
              <w:autoSpaceDN w:val="0"/>
              <w:adjustRightInd w:val="0"/>
              <w:spacing w:before="12"/>
              <w:ind w:left="500" w:right="-20"/>
            </w:pPr>
          </w:p>
        </w:tc>
        <w:tc>
          <w:tcPr>
            <w:tcW w:w="1276"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500" w:right="-20"/>
            </w:pPr>
            <w:r w:rsidRPr="00B823FB">
              <w:rPr>
                <w:sz w:val="18"/>
                <w:szCs w:val="18"/>
              </w:rPr>
              <w:t>-3.9</w:t>
            </w:r>
          </w:p>
          <w:p w:rsidR="00281626" w:rsidRPr="00B823FB" w:rsidRDefault="00281626" w:rsidP="006E3BA9">
            <w:pPr>
              <w:widowControl w:val="0"/>
              <w:autoSpaceDE w:val="0"/>
              <w:autoSpaceDN w:val="0"/>
              <w:adjustRightInd w:val="0"/>
              <w:spacing w:before="12"/>
              <w:ind w:left="500" w:right="-20"/>
            </w:pPr>
          </w:p>
        </w:tc>
        <w:tc>
          <w:tcPr>
            <w:tcW w:w="1276"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2"/>
              <w:ind w:left="500" w:right="-20"/>
            </w:pPr>
            <w:r w:rsidRPr="00B823FB">
              <w:rPr>
                <w:sz w:val="18"/>
                <w:szCs w:val="18"/>
              </w:rPr>
              <w:t>-3.9</w:t>
            </w:r>
          </w:p>
          <w:p w:rsidR="00281626" w:rsidRPr="00B823FB" w:rsidRDefault="00281626" w:rsidP="006E3BA9">
            <w:pPr>
              <w:widowControl w:val="0"/>
              <w:autoSpaceDE w:val="0"/>
              <w:autoSpaceDN w:val="0"/>
              <w:adjustRightInd w:val="0"/>
              <w:spacing w:before="12"/>
              <w:ind w:left="500" w:right="-20"/>
            </w:pPr>
          </w:p>
        </w:tc>
      </w:tr>
      <w:tr w:rsidR="00281626" w:rsidRPr="00B823FB" w:rsidTr="006E3BA9">
        <w:trPr>
          <w:trHeight w:hRule="exact" w:val="450"/>
        </w:trPr>
        <w:tc>
          <w:tcPr>
            <w:tcW w:w="560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5"/>
              <w:ind w:left="108" w:right="-20"/>
            </w:pPr>
            <w:proofErr w:type="spellStart"/>
            <w:r w:rsidRPr="00B823FB">
              <w:rPr>
                <w:i/>
                <w:iCs/>
                <w:sz w:val="18"/>
                <w:szCs w:val="18"/>
              </w:rPr>
              <w:t>Д</w:t>
            </w:r>
            <w:r w:rsidRPr="00B823FB">
              <w:rPr>
                <w:i/>
                <w:iCs/>
                <w:spacing w:val="1"/>
                <w:sz w:val="18"/>
                <w:szCs w:val="18"/>
              </w:rPr>
              <w:t>ир</w:t>
            </w:r>
            <w:r w:rsidRPr="00B823FB">
              <w:rPr>
                <w:i/>
                <w:iCs/>
                <w:sz w:val="18"/>
                <w:szCs w:val="18"/>
              </w:rPr>
              <w:t>ектне</w:t>
            </w:r>
            <w:proofErr w:type="spellEnd"/>
            <w:r w:rsidRPr="00B823FB">
              <w:rPr>
                <w:spacing w:val="-1"/>
                <w:sz w:val="18"/>
                <w:szCs w:val="18"/>
              </w:rPr>
              <w:t xml:space="preserve"> </w:t>
            </w:r>
            <w:proofErr w:type="spellStart"/>
            <w:r w:rsidRPr="00B823FB">
              <w:rPr>
                <w:i/>
                <w:iCs/>
                <w:sz w:val="18"/>
                <w:szCs w:val="18"/>
              </w:rPr>
              <w:t>инвести</w:t>
            </w:r>
            <w:r w:rsidRPr="00B823FB">
              <w:rPr>
                <w:i/>
                <w:iCs/>
                <w:spacing w:val="-1"/>
                <w:sz w:val="18"/>
                <w:szCs w:val="18"/>
              </w:rPr>
              <w:t>ц</w:t>
            </w:r>
            <w:r w:rsidRPr="00B823FB">
              <w:rPr>
                <w:i/>
                <w:iCs/>
                <w:spacing w:val="1"/>
                <w:sz w:val="18"/>
                <w:szCs w:val="18"/>
              </w:rPr>
              <w:t>и</w:t>
            </w:r>
            <w:r w:rsidRPr="00B823FB">
              <w:rPr>
                <w:i/>
                <w:iCs/>
                <w:sz w:val="18"/>
                <w:szCs w:val="18"/>
              </w:rPr>
              <w:t>је</w:t>
            </w:r>
            <w:proofErr w:type="spellEnd"/>
            <w:r w:rsidRPr="00B823FB">
              <w:rPr>
                <w:spacing w:val="2"/>
                <w:sz w:val="18"/>
                <w:szCs w:val="18"/>
              </w:rPr>
              <w:t xml:space="preserve"> </w:t>
            </w:r>
            <w:r w:rsidRPr="00B823FB">
              <w:rPr>
                <w:i/>
                <w:iCs/>
                <w:sz w:val="18"/>
                <w:szCs w:val="18"/>
              </w:rPr>
              <w:t>-</w:t>
            </w:r>
            <w:r w:rsidRPr="00B823FB">
              <w:rPr>
                <w:sz w:val="18"/>
                <w:szCs w:val="18"/>
              </w:rPr>
              <w:t xml:space="preserve"> </w:t>
            </w:r>
            <w:proofErr w:type="spellStart"/>
            <w:r w:rsidRPr="00B823FB">
              <w:rPr>
                <w:i/>
                <w:iCs/>
                <w:sz w:val="18"/>
                <w:szCs w:val="18"/>
              </w:rPr>
              <w:t>нето</w:t>
            </w:r>
            <w:proofErr w:type="spellEnd"/>
          </w:p>
          <w:p w:rsidR="00281626" w:rsidRPr="00B823FB" w:rsidRDefault="00281626" w:rsidP="006E3BA9">
            <w:pPr>
              <w:widowControl w:val="0"/>
              <w:autoSpaceDE w:val="0"/>
              <w:autoSpaceDN w:val="0"/>
              <w:adjustRightInd w:val="0"/>
              <w:spacing w:before="15"/>
              <w:ind w:left="108" w:right="-20"/>
            </w:pPr>
          </w:p>
        </w:tc>
        <w:tc>
          <w:tcPr>
            <w:tcW w:w="119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5"/>
              <w:ind w:left="559" w:right="-20"/>
            </w:pPr>
            <w:r w:rsidRPr="00B823FB">
              <w:rPr>
                <w:sz w:val="18"/>
                <w:szCs w:val="18"/>
              </w:rPr>
              <w:t>5.2</w:t>
            </w:r>
          </w:p>
          <w:p w:rsidR="00281626" w:rsidRPr="00B823FB" w:rsidRDefault="00281626" w:rsidP="006E3BA9">
            <w:pPr>
              <w:widowControl w:val="0"/>
              <w:autoSpaceDE w:val="0"/>
              <w:autoSpaceDN w:val="0"/>
              <w:adjustRightInd w:val="0"/>
              <w:spacing w:before="15"/>
              <w:ind w:left="559" w:right="-20"/>
            </w:pPr>
          </w:p>
        </w:tc>
        <w:tc>
          <w:tcPr>
            <w:tcW w:w="1275"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5"/>
              <w:ind w:left="560" w:right="-20"/>
            </w:pPr>
            <w:r w:rsidRPr="00B823FB">
              <w:rPr>
                <w:spacing w:val="1"/>
                <w:sz w:val="18"/>
                <w:szCs w:val="18"/>
              </w:rPr>
              <w:t>4</w:t>
            </w:r>
            <w:r w:rsidRPr="00B823FB">
              <w:rPr>
                <w:sz w:val="18"/>
                <w:szCs w:val="18"/>
              </w:rPr>
              <w:t>.8</w:t>
            </w:r>
          </w:p>
          <w:p w:rsidR="00281626" w:rsidRPr="00B823FB" w:rsidRDefault="00281626" w:rsidP="006E3BA9">
            <w:pPr>
              <w:widowControl w:val="0"/>
              <w:autoSpaceDE w:val="0"/>
              <w:autoSpaceDN w:val="0"/>
              <w:adjustRightInd w:val="0"/>
              <w:spacing w:before="15"/>
              <w:ind w:left="560" w:right="-20"/>
            </w:pPr>
          </w:p>
        </w:tc>
        <w:tc>
          <w:tcPr>
            <w:tcW w:w="1276"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5"/>
              <w:ind w:left="560" w:right="-20"/>
            </w:pPr>
            <w:r w:rsidRPr="00B823FB">
              <w:rPr>
                <w:spacing w:val="1"/>
                <w:sz w:val="18"/>
                <w:szCs w:val="18"/>
              </w:rPr>
              <w:t>4</w:t>
            </w:r>
            <w:r w:rsidRPr="00B823FB">
              <w:rPr>
                <w:sz w:val="18"/>
                <w:szCs w:val="18"/>
              </w:rPr>
              <w:t>.3</w:t>
            </w:r>
          </w:p>
          <w:p w:rsidR="00281626" w:rsidRPr="00B823FB" w:rsidRDefault="00281626" w:rsidP="006E3BA9">
            <w:pPr>
              <w:widowControl w:val="0"/>
              <w:autoSpaceDE w:val="0"/>
              <w:autoSpaceDN w:val="0"/>
              <w:adjustRightInd w:val="0"/>
              <w:spacing w:before="15"/>
              <w:ind w:left="560" w:right="-20"/>
            </w:pPr>
          </w:p>
        </w:tc>
        <w:tc>
          <w:tcPr>
            <w:tcW w:w="1276"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5"/>
              <w:ind w:left="560" w:right="-20"/>
            </w:pPr>
            <w:r w:rsidRPr="00B823FB">
              <w:rPr>
                <w:spacing w:val="1"/>
                <w:sz w:val="18"/>
                <w:szCs w:val="18"/>
              </w:rPr>
              <w:t>4</w:t>
            </w:r>
            <w:r w:rsidRPr="00B823FB">
              <w:rPr>
                <w:sz w:val="18"/>
                <w:szCs w:val="18"/>
              </w:rPr>
              <w:t>.2</w:t>
            </w:r>
          </w:p>
          <w:p w:rsidR="00281626" w:rsidRPr="00B823FB" w:rsidRDefault="00281626" w:rsidP="006E3BA9">
            <w:pPr>
              <w:widowControl w:val="0"/>
              <w:autoSpaceDE w:val="0"/>
              <w:autoSpaceDN w:val="0"/>
              <w:adjustRightInd w:val="0"/>
              <w:spacing w:before="15"/>
              <w:ind w:left="560" w:right="-20"/>
            </w:pPr>
          </w:p>
        </w:tc>
      </w:tr>
      <w:tr w:rsidR="00281626" w:rsidRPr="00B823FB" w:rsidTr="006E3BA9">
        <w:trPr>
          <w:trHeight w:hRule="exact" w:val="447"/>
        </w:trPr>
        <w:tc>
          <w:tcPr>
            <w:tcW w:w="560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7"/>
              <w:ind w:left="108" w:right="-20"/>
            </w:pPr>
            <w:proofErr w:type="spellStart"/>
            <w:r w:rsidRPr="00B823FB">
              <w:rPr>
                <w:b/>
                <w:bCs/>
                <w:i/>
                <w:iCs/>
                <w:spacing w:val="1"/>
                <w:sz w:val="18"/>
                <w:szCs w:val="18"/>
              </w:rPr>
              <w:t>Ја</w:t>
            </w:r>
            <w:r w:rsidRPr="00B823FB">
              <w:rPr>
                <w:b/>
                <w:bCs/>
                <w:i/>
                <w:iCs/>
                <w:spacing w:val="-1"/>
                <w:sz w:val="18"/>
                <w:szCs w:val="18"/>
              </w:rPr>
              <w:t>в</w:t>
            </w:r>
            <w:r w:rsidRPr="00B823FB">
              <w:rPr>
                <w:b/>
                <w:bCs/>
                <w:i/>
                <w:iCs/>
                <w:sz w:val="18"/>
                <w:szCs w:val="18"/>
              </w:rPr>
              <w:t>не</w:t>
            </w:r>
            <w:proofErr w:type="spellEnd"/>
            <w:r w:rsidRPr="00B823FB">
              <w:rPr>
                <w:sz w:val="18"/>
                <w:szCs w:val="18"/>
              </w:rPr>
              <w:t xml:space="preserve"> </w:t>
            </w:r>
            <w:proofErr w:type="spellStart"/>
            <w:r w:rsidRPr="00B823FB">
              <w:rPr>
                <w:b/>
                <w:bCs/>
                <w:i/>
                <w:iCs/>
                <w:sz w:val="18"/>
                <w:szCs w:val="18"/>
              </w:rPr>
              <w:t>фин</w:t>
            </w:r>
            <w:r w:rsidRPr="00B823FB">
              <w:rPr>
                <w:b/>
                <w:bCs/>
                <w:i/>
                <w:iCs/>
                <w:spacing w:val="-1"/>
                <w:sz w:val="18"/>
                <w:szCs w:val="18"/>
              </w:rPr>
              <w:t>а</w:t>
            </w:r>
            <w:r w:rsidRPr="00B823FB">
              <w:rPr>
                <w:b/>
                <w:bCs/>
                <w:i/>
                <w:iCs/>
                <w:sz w:val="18"/>
                <w:szCs w:val="18"/>
              </w:rPr>
              <w:t>нсије</w:t>
            </w:r>
            <w:proofErr w:type="spellEnd"/>
          </w:p>
          <w:p w:rsidR="00281626" w:rsidRPr="00B823FB" w:rsidRDefault="00281626" w:rsidP="006E3BA9">
            <w:pPr>
              <w:widowControl w:val="0"/>
              <w:autoSpaceDE w:val="0"/>
              <w:autoSpaceDN w:val="0"/>
              <w:adjustRightInd w:val="0"/>
              <w:spacing w:before="17"/>
              <w:ind w:left="108" w:right="-20"/>
            </w:pPr>
          </w:p>
        </w:tc>
        <w:tc>
          <w:tcPr>
            <w:tcW w:w="1197"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7"/>
              <w:ind w:left="108" w:right="-20"/>
            </w:pPr>
          </w:p>
        </w:tc>
        <w:tc>
          <w:tcPr>
            <w:tcW w:w="1275"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7"/>
              <w:ind w:left="108" w:right="-20"/>
            </w:pPr>
          </w:p>
        </w:tc>
        <w:tc>
          <w:tcPr>
            <w:tcW w:w="1276"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7"/>
              <w:ind w:left="108" w:right="-20"/>
            </w:pPr>
          </w:p>
        </w:tc>
        <w:tc>
          <w:tcPr>
            <w:tcW w:w="1276" w:type="dxa"/>
            <w:tcBorders>
              <w:top w:val="single" w:sz="4" w:space="0" w:color="auto"/>
              <w:left w:val="single" w:sz="4" w:space="0" w:color="auto"/>
              <w:bottom w:val="single" w:sz="4" w:space="0" w:color="auto"/>
              <w:right w:val="single" w:sz="4" w:space="0" w:color="auto"/>
            </w:tcBorders>
            <w:shd w:val="clear" w:color="auto" w:fill="F1F1F1"/>
          </w:tcPr>
          <w:p w:rsidR="00281626" w:rsidRPr="00B823FB" w:rsidRDefault="00281626" w:rsidP="006E3BA9">
            <w:pPr>
              <w:widowControl w:val="0"/>
              <w:autoSpaceDE w:val="0"/>
              <w:autoSpaceDN w:val="0"/>
              <w:adjustRightInd w:val="0"/>
              <w:spacing w:before="17"/>
              <w:ind w:left="108" w:right="-20"/>
            </w:pPr>
          </w:p>
        </w:tc>
      </w:tr>
      <w:tr w:rsidR="00281626" w:rsidRPr="00B823FB" w:rsidTr="006E3BA9">
        <w:trPr>
          <w:trHeight w:hRule="exact" w:val="447"/>
        </w:trPr>
        <w:tc>
          <w:tcPr>
            <w:tcW w:w="560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108" w:right="-20"/>
            </w:pPr>
            <w:proofErr w:type="spellStart"/>
            <w:r w:rsidRPr="00B823FB">
              <w:rPr>
                <w:i/>
                <w:iCs/>
                <w:sz w:val="18"/>
                <w:szCs w:val="18"/>
              </w:rPr>
              <w:t>Дефи</w:t>
            </w:r>
            <w:r w:rsidRPr="00B823FB">
              <w:rPr>
                <w:i/>
                <w:iCs/>
                <w:spacing w:val="1"/>
                <w:sz w:val="18"/>
                <w:szCs w:val="18"/>
              </w:rPr>
              <w:t>ци</w:t>
            </w:r>
            <w:r w:rsidRPr="00B823FB">
              <w:rPr>
                <w:i/>
                <w:iCs/>
                <w:sz w:val="18"/>
                <w:szCs w:val="18"/>
              </w:rPr>
              <w:t>т</w:t>
            </w:r>
            <w:proofErr w:type="spellEnd"/>
            <w:r w:rsidRPr="00B823FB">
              <w:rPr>
                <w:spacing w:val="-1"/>
                <w:sz w:val="18"/>
                <w:szCs w:val="18"/>
              </w:rPr>
              <w:t xml:space="preserve"> </w:t>
            </w:r>
            <w:proofErr w:type="spellStart"/>
            <w:r w:rsidRPr="00B823FB">
              <w:rPr>
                <w:i/>
                <w:iCs/>
                <w:sz w:val="18"/>
                <w:szCs w:val="18"/>
              </w:rPr>
              <w:t>опште</w:t>
            </w:r>
            <w:proofErr w:type="spellEnd"/>
            <w:r w:rsidRPr="00B823FB">
              <w:rPr>
                <w:sz w:val="18"/>
                <w:szCs w:val="18"/>
              </w:rPr>
              <w:t xml:space="preserve"> </w:t>
            </w:r>
            <w:proofErr w:type="spellStart"/>
            <w:r w:rsidRPr="00B823FB">
              <w:rPr>
                <w:i/>
                <w:iCs/>
                <w:sz w:val="18"/>
                <w:szCs w:val="18"/>
              </w:rPr>
              <w:t>др</w:t>
            </w:r>
            <w:r w:rsidRPr="00B823FB">
              <w:rPr>
                <w:i/>
                <w:iCs/>
                <w:spacing w:val="-1"/>
                <w:sz w:val="18"/>
                <w:szCs w:val="18"/>
              </w:rPr>
              <w:t>ж</w:t>
            </w:r>
            <w:r w:rsidRPr="00B823FB">
              <w:rPr>
                <w:i/>
                <w:iCs/>
                <w:sz w:val="18"/>
                <w:szCs w:val="18"/>
              </w:rPr>
              <w:t>а</w:t>
            </w:r>
            <w:r w:rsidRPr="00B823FB">
              <w:rPr>
                <w:i/>
                <w:iCs/>
                <w:spacing w:val="1"/>
                <w:sz w:val="18"/>
                <w:szCs w:val="18"/>
              </w:rPr>
              <w:t>в</w:t>
            </w:r>
            <w:r w:rsidRPr="00B823FB">
              <w:rPr>
                <w:i/>
                <w:iCs/>
                <w:sz w:val="18"/>
                <w:szCs w:val="18"/>
              </w:rPr>
              <w:t>е</w:t>
            </w:r>
            <w:proofErr w:type="spellEnd"/>
            <w:r w:rsidRPr="00B823FB">
              <w:rPr>
                <w:sz w:val="18"/>
                <w:szCs w:val="18"/>
              </w:rPr>
              <w:t xml:space="preserve"> </w:t>
            </w:r>
            <w:r w:rsidRPr="00B823FB">
              <w:rPr>
                <w:i/>
                <w:iCs/>
                <w:sz w:val="18"/>
                <w:szCs w:val="18"/>
              </w:rPr>
              <w:t>(%</w:t>
            </w:r>
            <w:r w:rsidRPr="00B823FB">
              <w:rPr>
                <w:spacing w:val="-5"/>
                <w:sz w:val="18"/>
                <w:szCs w:val="18"/>
              </w:rPr>
              <w:t xml:space="preserve"> </w:t>
            </w:r>
            <w:r w:rsidRPr="00B823FB">
              <w:rPr>
                <w:i/>
                <w:iCs/>
                <w:spacing w:val="-1"/>
                <w:sz w:val="18"/>
                <w:szCs w:val="18"/>
              </w:rPr>
              <w:t>Б</w:t>
            </w:r>
            <w:r w:rsidRPr="00B823FB">
              <w:rPr>
                <w:i/>
                <w:iCs/>
                <w:spacing w:val="2"/>
                <w:sz w:val="18"/>
                <w:szCs w:val="18"/>
              </w:rPr>
              <w:t>Д</w:t>
            </w:r>
            <w:r w:rsidRPr="00B823FB">
              <w:rPr>
                <w:i/>
                <w:iCs/>
                <w:sz w:val="18"/>
                <w:szCs w:val="18"/>
              </w:rPr>
              <w:t>П)</w:t>
            </w:r>
          </w:p>
          <w:p w:rsidR="00281626" w:rsidRPr="00B823FB" w:rsidRDefault="00281626" w:rsidP="006E3BA9">
            <w:pPr>
              <w:widowControl w:val="0"/>
              <w:autoSpaceDE w:val="0"/>
              <w:autoSpaceDN w:val="0"/>
              <w:adjustRightInd w:val="0"/>
              <w:spacing w:before="13"/>
              <w:ind w:left="108" w:right="-20"/>
            </w:pPr>
          </w:p>
        </w:tc>
        <w:tc>
          <w:tcPr>
            <w:tcW w:w="1197"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559" w:right="-20"/>
            </w:pPr>
            <w:r w:rsidRPr="00B823FB">
              <w:rPr>
                <w:sz w:val="18"/>
                <w:szCs w:val="18"/>
              </w:rPr>
              <w:t>2,1</w:t>
            </w:r>
          </w:p>
          <w:p w:rsidR="00281626" w:rsidRPr="00B823FB" w:rsidRDefault="00281626" w:rsidP="006E3BA9">
            <w:pPr>
              <w:widowControl w:val="0"/>
              <w:autoSpaceDE w:val="0"/>
              <w:autoSpaceDN w:val="0"/>
              <w:adjustRightInd w:val="0"/>
              <w:spacing w:before="13"/>
              <w:ind w:left="559" w:right="-20"/>
            </w:pPr>
          </w:p>
        </w:tc>
        <w:tc>
          <w:tcPr>
            <w:tcW w:w="1275"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560" w:right="-20"/>
            </w:pPr>
            <w:r w:rsidRPr="00B823FB">
              <w:rPr>
                <w:sz w:val="18"/>
                <w:szCs w:val="18"/>
              </w:rPr>
              <w:t>1,7</w:t>
            </w:r>
          </w:p>
          <w:p w:rsidR="00281626" w:rsidRPr="00B823FB" w:rsidRDefault="00281626" w:rsidP="006E3BA9">
            <w:pPr>
              <w:widowControl w:val="0"/>
              <w:autoSpaceDE w:val="0"/>
              <w:autoSpaceDN w:val="0"/>
              <w:adjustRightInd w:val="0"/>
              <w:spacing w:before="13"/>
              <w:ind w:left="560" w:right="-20"/>
            </w:pPr>
          </w:p>
        </w:tc>
        <w:tc>
          <w:tcPr>
            <w:tcW w:w="1276"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560" w:right="-20"/>
            </w:pPr>
            <w:r w:rsidRPr="00B823FB">
              <w:rPr>
                <w:sz w:val="18"/>
                <w:szCs w:val="18"/>
              </w:rPr>
              <w:t>1,3</w:t>
            </w:r>
          </w:p>
          <w:p w:rsidR="00281626" w:rsidRPr="00B823FB" w:rsidRDefault="00281626" w:rsidP="006E3BA9">
            <w:pPr>
              <w:widowControl w:val="0"/>
              <w:autoSpaceDE w:val="0"/>
              <w:autoSpaceDN w:val="0"/>
              <w:adjustRightInd w:val="0"/>
              <w:spacing w:before="13"/>
              <w:ind w:left="560" w:right="-20"/>
            </w:pPr>
          </w:p>
        </w:tc>
        <w:tc>
          <w:tcPr>
            <w:tcW w:w="1276" w:type="dxa"/>
            <w:tcBorders>
              <w:top w:val="single" w:sz="4" w:space="0" w:color="auto"/>
              <w:left w:val="single" w:sz="4" w:space="0" w:color="auto"/>
              <w:bottom w:val="single" w:sz="4" w:space="0" w:color="auto"/>
              <w:right w:val="single" w:sz="4" w:space="0" w:color="auto"/>
            </w:tcBorders>
          </w:tcPr>
          <w:p w:rsidR="00281626" w:rsidRPr="00B823FB" w:rsidRDefault="00281626" w:rsidP="006E3BA9">
            <w:pPr>
              <w:widowControl w:val="0"/>
              <w:autoSpaceDE w:val="0"/>
              <w:autoSpaceDN w:val="0"/>
              <w:adjustRightInd w:val="0"/>
              <w:spacing w:before="13"/>
              <w:ind w:left="560" w:right="-20"/>
            </w:pPr>
            <w:r w:rsidRPr="00B823FB">
              <w:rPr>
                <w:spacing w:val="1"/>
                <w:sz w:val="18"/>
                <w:szCs w:val="18"/>
              </w:rPr>
              <w:t>1</w:t>
            </w:r>
            <w:r w:rsidRPr="00B823FB">
              <w:rPr>
                <w:sz w:val="18"/>
                <w:szCs w:val="18"/>
              </w:rPr>
              <w:t>,0</w:t>
            </w:r>
          </w:p>
          <w:p w:rsidR="00281626" w:rsidRPr="00B823FB" w:rsidRDefault="00281626" w:rsidP="006E3BA9">
            <w:pPr>
              <w:widowControl w:val="0"/>
              <w:autoSpaceDE w:val="0"/>
              <w:autoSpaceDN w:val="0"/>
              <w:adjustRightInd w:val="0"/>
              <w:spacing w:before="13"/>
              <w:ind w:left="560" w:right="-20"/>
            </w:pPr>
          </w:p>
        </w:tc>
      </w:tr>
    </w:tbl>
    <w:p w:rsidR="00281626" w:rsidRPr="005E7174" w:rsidRDefault="00281626" w:rsidP="00281626">
      <w:pPr>
        <w:widowControl w:val="0"/>
        <w:autoSpaceDE w:val="0"/>
        <w:autoSpaceDN w:val="0"/>
        <w:adjustRightInd w:val="0"/>
        <w:spacing w:line="240" w:lineRule="exact"/>
        <w:rPr>
          <w:b/>
          <w:color w:val="FF0000"/>
        </w:rPr>
      </w:pPr>
    </w:p>
    <w:p w:rsidR="00281626" w:rsidRPr="005E7174" w:rsidRDefault="00281626" w:rsidP="00281626">
      <w:pPr>
        <w:widowControl w:val="0"/>
        <w:autoSpaceDE w:val="0"/>
        <w:autoSpaceDN w:val="0"/>
        <w:adjustRightInd w:val="0"/>
        <w:spacing w:line="240" w:lineRule="exact"/>
        <w:rPr>
          <w:b/>
          <w:color w:val="FF0000"/>
        </w:rPr>
      </w:pPr>
    </w:p>
    <w:p w:rsidR="00281626" w:rsidRPr="005E7174" w:rsidRDefault="00281626" w:rsidP="00281626">
      <w:pPr>
        <w:autoSpaceDE w:val="0"/>
        <w:ind w:left="600" w:firstLine="600"/>
        <w:jc w:val="both"/>
        <w:rPr>
          <w:rFonts w:ascii="Georgia" w:hAnsi="Georgia"/>
          <w:color w:val="FF0000"/>
          <w:lang w:val="sr-Cyrl-CS"/>
        </w:rPr>
      </w:pPr>
    </w:p>
    <w:p w:rsidR="00281626" w:rsidRDefault="00281626" w:rsidP="00281626">
      <w:pPr>
        <w:autoSpaceDE w:val="0"/>
        <w:ind w:left="600" w:firstLine="600"/>
        <w:jc w:val="both"/>
        <w:rPr>
          <w:rFonts w:ascii="Georgia" w:hAnsi="Georgia"/>
          <w:lang w:val="sr-Cyrl-CS"/>
        </w:rPr>
      </w:pPr>
      <w:r w:rsidRPr="00960CAB">
        <w:rPr>
          <w:rFonts w:ascii="Georgia" w:hAnsi="Georgia"/>
          <w:lang w:val="sr-Cyrl-CS"/>
        </w:rPr>
        <w:t xml:space="preserve">Предвиђени сценарио развоја указује на стратешку орјентацију Владе Републике Србије ка структурном прилагођавању привреде како би се обезбедила одржива путања раста, заснована на повећању укупне инвестиционе активности и извоза, као кључних фактора остваривања макроекономске стабилности. Раст приватних инвестиција је од пресудног значаја имајући у виду да је пад привредне </w:t>
      </w:r>
      <w:r w:rsidRPr="00960CAB">
        <w:rPr>
          <w:rFonts w:ascii="Georgia" w:hAnsi="Georgia"/>
          <w:lang w:val="sr-Cyrl-CS"/>
        </w:rPr>
        <w:lastRenderedPageBreak/>
        <w:t>активности у претходном, кризном периоду, утицао на смањивање потенцијалног БДП кроз губитак привредних капацитета и знатно погоршавање услова на тржишту рада.</w:t>
      </w:r>
    </w:p>
    <w:p w:rsidR="00281626" w:rsidRPr="00960CAB" w:rsidRDefault="00281626" w:rsidP="00281626">
      <w:pPr>
        <w:autoSpaceDE w:val="0"/>
        <w:ind w:left="600" w:firstLine="600"/>
        <w:jc w:val="both"/>
        <w:rPr>
          <w:rFonts w:ascii="Georgia" w:hAnsi="Georgia"/>
          <w:lang w:val="sr-Cyrl-CS"/>
        </w:rPr>
      </w:pPr>
      <w:r w:rsidRPr="00960CAB">
        <w:rPr>
          <w:rFonts w:ascii="Georgia" w:hAnsi="Georgia"/>
          <w:lang w:val="sr-Cyrl-CS"/>
        </w:rPr>
        <w:t>У складу са напред наведеним макро економским показатељима локална власт је у обавези да реално планира своје приходе буџета. Наиме, приликом планирања прихода  потребно је поћи од њиховог остварења за три квартала у 2016. години и њихове процене за задњи квартал те године, што представља основ за примену горе наведених макроекономских параметара, односно основ за њихово увећање, при чему укупан раст прихода не сме да буде већи од номиналног раста БДП (пројектован номинални раст у 2017. години од 4,6%). Изузетно локална власт може планирати већи обим прихода, с тим што је у том случају дужна да у образложењу одлуке о буџету наведе разлоге за такво поступање, као и да образложи параметре (кретање запослености, просечне зараде, очекиване инвестиционе активности, промене у степену наплате пореза на имовину итд.) коришћене за пројекцију прихода буџета локалне самоуправе.</w:t>
      </w:r>
    </w:p>
    <w:p w:rsidR="00281626" w:rsidRDefault="00281626" w:rsidP="00281626">
      <w:pPr>
        <w:autoSpaceDE w:val="0"/>
        <w:ind w:left="720" w:firstLine="720"/>
        <w:jc w:val="both"/>
        <w:rPr>
          <w:rFonts w:ascii="Georgia" w:hAnsi="Georgia"/>
          <w:lang w:val="sr-Cyrl-CS"/>
        </w:rPr>
      </w:pPr>
      <w:r w:rsidRPr="00960CAB">
        <w:rPr>
          <w:rFonts w:ascii="Georgia" w:hAnsi="Georgia"/>
          <w:lang w:val="sr-Cyrl-CS"/>
        </w:rPr>
        <w:t>Ненаменске трансфере јединице локалне самоуправе треба да планирају      у истом износу који је био опредељен Законом о буџету Републике Србије за 2016. годину („Службени гласник РС”, бр. 103/2015).</w:t>
      </w:r>
    </w:p>
    <w:p w:rsidR="00281626" w:rsidRDefault="00281626" w:rsidP="00281626">
      <w:pPr>
        <w:autoSpaceDE w:val="0"/>
        <w:ind w:left="720" w:firstLine="720"/>
        <w:jc w:val="both"/>
        <w:rPr>
          <w:rFonts w:ascii="Georgia" w:hAnsi="Georgia"/>
          <w:lang w:val="sr-Cyrl-CS"/>
        </w:rPr>
      </w:pPr>
    </w:p>
    <w:p w:rsidR="00281626" w:rsidRPr="001161AA" w:rsidRDefault="00281626" w:rsidP="00281626">
      <w:pPr>
        <w:autoSpaceDE w:val="0"/>
        <w:ind w:left="600" w:firstLine="600"/>
        <w:jc w:val="both"/>
        <w:rPr>
          <w:rFonts w:ascii="Georgia" w:hAnsi="Georgia"/>
          <w:b/>
          <w:lang w:val="sr-Cyrl-CS"/>
        </w:rPr>
      </w:pPr>
      <w:r>
        <w:rPr>
          <w:rFonts w:ascii="Georgia" w:hAnsi="Georgia"/>
          <w:b/>
          <w:lang w:val="sr-Cyrl-CS"/>
        </w:rPr>
        <w:t xml:space="preserve">         </w:t>
      </w:r>
      <w:r w:rsidRPr="001161AA">
        <w:rPr>
          <w:rFonts w:ascii="Georgia" w:hAnsi="Georgia"/>
          <w:b/>
          <w:lang w:val="sr-Cyrl-CS"/>
        </w:rPr>
        <w:t xml:space="preserve">Планирање масе средстава за плате запослених у 2017. години </w:t>
      </w:r>
    </w:p>
    <w:p w:rsidR="00281626" w:rsidRPr="001161AA" w:rsidRDefault="00281626" w:rsidP="00281626">
      <w:pPr>
        <w:autoSpaceDE w:val="0"/>
        <w:ind w:left="600" w:firstLine="600"/>
        <w:jc w:val="both"/>
        <w:rPr>
          <w:rFonts w:ascii="Georgia" w:hAnsi="Georgia"/>
          <w:b/>
          <w:lang w:val="sr-Cyrl-CS"/>
        </w:rPr>
      </w:pPr>
    </w:p>
    <w:p w:rsidR="00281626" w:rsidRPr="00861C42" w:rsidRDefault="00281626" w:rsidP="00281626">
      <w:pPr>
        <w:autoSpaceDE w:val="0"/>
        <w:ind w:left="600" w:firstLine="600"/>
        <w:jc w:val="both"/>
        <w:rPr>
          <w:rFonts w:ascii="Georgia" w:hAnsi="Georgia"/>
          <w:lang w:val="sr-Cyrl-CS"/>
        </w:rPr>
      </w:pPr>
      <w:r w:rsidRPr="00960CAB">
        <w:rPr>
          <w:rFonts w:ascii="Georgia" w:hAnsi="Georgia"/>
          <w:lang w:val="sr-Cyrl-CS"/>
        </w:rPr>
        <w:t xml:space="preserve">                </w:t>
      </w:r>
      <w:r w:rsidRPr="00861C42">
        <w:rPr>
          <w:rFonts w:ascii="Georgia" w:hAnsi="Georgia"/>
          <w:lang w:val="sr-Cyrl-CS"/>
        </w:rPr>
        <w:t xml:space="preserve">Плате запослених код корисника буџета локалне власти уређене су у складу са Законом о платама у државним органима и јавним службама („Службени гласник РС", бр. 62/06...99/14), Законом о привременом уређивању основица за обрачун и исплату плата, односно зарада и других сталних примања код корисника јавних средстава („Службени гласник РС", број 116/14) и Уредбом о коефицијентима за обрачун и исплату плата именованих и постављених лица и запослених у државним органима („Службени гласник РС", бр. 44/08 - пречишћен текст и 2/12). Приликом обрачуна и исплате плата за запослене у предшколским установама и другим јавним службама (установе културе) не примењује се Уредба о коефицијентима за обрачун и исплату плата именованих и постављених лица и запослених у државним органима, већ Уредба о коефицијентима за обрачун и исплату плата запослених у јавним службама („Службени гласник РС", бр. 44/01...58/14). Приликом обрачуна и исплате плата примењују се основице према закључцима Владе Републике Србије.  </w:t>
      </w:r>
    </w:p>
    <w:p w:rsidR="00281626" w:rsidRPr="00861C42" w:rsidRDefault="00281626" w:rsidP="00281626">
      <w:pPr>
        <w:autoSpaceDE w:val="0"/>
        <w:ind w:left="600" w:firstLine="600"/>
        <w:jc w:val="both"/>
        <w:rPr>
          <w:rFonts w:ascii="Georgia" w:hAnsi="Georgia"/>
          <w:lang w:val="sr-Cyrl-CS"/>
        </w:rPr>
      </w:pPr>
      <w:r w:rsidRPr="00861C42">
        <w:rPr>
          <w:rFonts w:ascii="Georgia" w:hAnsi="Georgia"/>
          <w:lang w:val="sr-Cyrl-CS"/>
        </w:rPr>
        <w:t xml:space="preserve"> И током 2017. године примењују се одредбе Закона о привременом уређивању основица за обрачун и исплату плата, односно зарада и других сталних примања код корисника јавних средстава (у даљем тексту: Закон), који је објављен у „Службеном гласнику РС", број 116/14 од 27. октобра 2014. године. Према члану 1. Закона привремено се уређује основица односно вредност радног часа, вредност бода и вредност основне зараде, за обрачун и исплату плата односно зарада као и других сталних примања изабраних, именованих, постављених и запослених лица код корисника јавних средстава. </w:t>
      </w:r>
    </w:p>
    <w:p w:rsidR="00281626" w:rsidRDefault="00281626" w:rsidP="00281626">
      <w:pPr>
        <w:autoSpaceDE w:val="0"/>
        <w:ind w:left="600" w:firstLine="600"/>
        <w:jc w:val="both"/>
        <w:rPr>
          <w:rFonts w:ascii="Georgia" w:hAnsi="Georgia"/>
          <w:lang w:val="sr-Cyrl-CS"/>
        </w:rPr>
      </w:pPr>
      <w:r w:rsidRPr="00861C42">
        <w:rPr>
          <w:rFonts w:ascii="Georgia" w:hAnsi="Georgia"/>
          <w:lang w:val="sr-Cyrl-CS"/>
        </w:rPr>
        <w:t xml:space="preserve"> У складу са чланом 5. став 1. Закона, основица за обрачун и исплату плата код корисника јавних средстава, утврђена законом, другим прописом или другим општим или појединачним актом, који је у примени на дан доношења </w:t>
      </w:r>
      <w:r>
        <w:rPr>
          <w:rFonts w:ascii="Georgia" w:hAnsi="Georgia"/>
          <w:lang w:val="sr-Cyrl-CS"/>
        </w:rPr>
        <w:t>овог закона, умањује се за 10%.</w:t>
      </w:r>
      <w:r w:rsidRPr="00861C42">
        <w:rPr>
          <w:rFonts w:ascii="Georgia" w:hAnsi="Georgia"/>
          <w:lang w:val="sr-Cyrl-CS"/>
        </w:rPr>
        <w:t>Ништав</w:t>
      </w:r>
      <w:r w:rsidR="006C1C3E">
        <w:rPr>
          <w:rFonts w:ascii="Georgia" w:hAnsi="Georgia"/>
          <w:lang w:val="sr-Cyrl-CS"/>
        </w:rPr>
        <w:t xml:space="preserve">не </w:t>
      </w:r>
      <w:r w:rsidRPr="00861C42">
        <w:rPr>
          <w:rFonts w:ascii="Georgia" w:hAnsi="Georgia"/>
          <w:lang w:val="sr-Cyrl-CS"/>
        </w:rPr>
        <w:t xml:space="preserve"> су одредбе општег или појединачног акта (осим појединачног акта којим се плата повећава по основу напредовања) којима се повећавају </w:t>
      </w:r>
      <w:r w:rsidRPr="00861C42">
        <w:rPr>
          <w:rFonts w:ascii="Georgia" w:hAnsi="Georgia"/>
          <w:lang w:val="sr-Cyrl-CS"/>
        </w:rPr>
        <w:lastRenderedPageBreak/>
        <w:t xml:space="preserve">основице, коефицијенти и други елементи, односно уводе нови елементи, на основу којих се повећава износ плата и другог сталног примања код субјеката из члана 2. овог закона, донет за време примене овог закона (члан 4. Закона). </w:t>
      </w:r>
    </w:p>
    <w:p w:rsidR="00281626" w:rsidRDefault="00281626" w:rsidP="00281626">
      <w:pPr>
        <w:autoSpaceDE w:val="0"/>
        <w:ind w:left="600" w:firstLine="600"/>
        <w:jc w:val="both"/>
        <w:rPr>
          <w:rFonts w:ascii="Georgia" w:hAnsi="Georgia"/>
          <w:lang w:val="sr-Cyrl-CS"/>
        </w:rPr>
      </w:pPr>
      <w:r w:rsidRPr="00861C42">
        <w:rPr>
          <w:rFonts w:ascii="Georgia" w:hAnsi="Georgia"/>
          <w:lang w:val="sr-Cyrl-CS"/>
        </w:rPr>
        <w:t xml:space="preserve">Према члану 7. Закона, директни и индиректни корисници буџетских средстава локалне власти, којима се умањује планирани износ средстава за плате, дужни су да у року од три дана од дана извршене коначне исплате плата за одређени месец на рачун прописан за уплату јавних прихода Републике Србије уплате разлику између укупног износа плата обрачунатих применом основице која није умањена, у складу са одредбама наведеног закона са урачунатим доприносима, који се исплаћују на терет послодавца и укупног износа плата обрачунатих применом умањене основице у смислу овог закона са урачунатим доприносима, који се такође исплаћују на терет послодавца. </w:t>
      </w:r>
    </w:p>
    <w:p w:rsidR="00281626" w:rsidRPr="007F6980" w:rsidRDefault="00281626" w:rsidP="00281626">
      <w:pPr>
        <w:autoSpaceDE w:val="0"/>
        <w:ind w:left="600" w:firstLine="600"/>
        <w:jc w:val="both"/>
        <w:rPr>
          <w:rFonts w:ascii="Georgia" w:hAnsi="Georgia"/>
          <w:lang w:val="sr-Cyrl-CS"/>
        </w:rPr>
      </w:pPr>
      <w:r w:rsidRPr="00861C42">
        <w:rPr>
          <w:rFonts w:ascii="Georgia" w:hAnsi="Georgia"/>
          <w:lang w:val="sr-Cyrl-CS"/>
        </w:rPr>
        <w:t xml:space="preserve">Директни и индиректни корисници буџетских средстава локалне власти који су исплатиоци других сталних примања, дужни су да у року од три дана од дана извршене исплате за одређени месец на рачун прописан за уплату јавних прихода Републике Србије уплате разлику између укупног износа другог сталног примања који није умањен у смислу овог закона и укупног износа другог сталног примања који је обрачунат са умањењем у смислу овог закона. </w:t>
      </w:r>
    </w:p>
    <w:p w:rsidR="00281626" w:rsidRDefault="00281626" w:rsidP="00C0616C">
      <w:pPr>
        <w:autoSpaceDE w:val="0"/>
        <w:ind w:left="600" w:firstLine="600"/>
        <w:jc w:val="both"/>
        <w:rPr>
          <w:rFonts w:ascii="Georgia" w:hAnsi="Georgia"/>
          <w:lang w:val="sr-Cyrl-CS"/>
        </w:rPr>
      </w:pPr>
      <w:r w:rsidRPr="007F6980">
        <w:rPr>
          <w:rFonts w:ascii="Georgia" w:hAnsi="Georgia"/>
          <w:lang w:val="sr-Cyrl-CS"/>
        </w:rPr>
        <w:t>Локална власт у 2017. години може планирати укупна средства потребна за исплату плата запослених које се финансирају из буџета локалне власти, тако да масу средстава за исплату плата планирају на нивоу исплаћених плата у 2016. години, а највише до дозвољеног нивоа за исплату у складу са чланом 35. Закона о буџету Републике Србије за 2016. годину (''Службени гласни РС'', бр. 103/15).</w:t>
      </w:r>
    </w:p>
    <w:p w:rsidR="00281626" w:rsidRPr="00104B99" w:rsidRDefault="00281626" w:rsidP="00281626">
      <w:pPr>
        <w:spacing w:line="240" w:lineRule="exact"/>
        <w:ind w:left="284" w:firstLine="436"/>
        <w:rPr>
          <w:rFonts w:ascii="Georgia" w:hAnsi="Georgia"/>
          <w:lang w:val="sr-Cyrl-CS"/>
        </w:rPr>
      </w:pPr>
      <w:r>
        <w:rPr>
          <w:rFonts w:ascii="Georgia" w:hAnsi="Georgia"/>
          <w:lang w:val="sr-Cyrl-CS"/>
        </w:rPr>
        <w:tab/>
      </w:r>
      <w:r w:rsidRPr="00104B99">
        <w:rPr>
          <w:rFonts w:ascii="Georgia" w:hAnsi="Georgia"/>
          <w:lang w:val="sr-Cyrl-CS"/>
        </w:rPr>
        <w:t xml:space="preserve">Као и у претходним годинама, и у буџетској 2017. години, не треба планирати обрачун и исплату божићних, годишњих и других врста награда и бонуса предвиђених посебним и појединачним колективним уговорима, за директне и индиректне кориснике буџетских средстава локалне власти, осим јубиларних награда за запослене који су то право стекли у 2017. години.  </w:t>
      </w:r>
    </w:p>
    <w:p w:rsidR="00281626" w:rsidRPr="00104B99" w:rsidRDefault="00281626" w:rsidP="00281626">
      <w:pPr>
        <w:spacing w:line="240" w:lineRule="exact"/>
        <w:ind w:left="284" w:firstLine="436"/>
        <w:rPr>
          <w:rFonts w:ascii="Georgia" w:hAnsi="Georgia"/>
          <w:lang w:val="sr-Cyrl-CS"/>
        </w:rPr>
      </w:pPr>
      <w:r w:rsidRPr="00104B99">
        <w:rPr>
          <w:rFonts w:ascii="Georgia" w:hAnsi="Georgia"/>
          <w:lang w:val="sr-Cyrl-CS"/>
        </w:rPr>
        <w:t xml:space="preserve">У првом кварталу 2017. године Министарство државне управе и локалне самоуправе ће у сарадњи са Министарством финансија разматрати све параметре који утичу на одређивање максималног броја запослених за 2017. годину у систему АПВ и систему локалне самоуправе, као и висину неопходних средстава за њихове плате. </w:t>
      </w:r>
    </w:p>
    <w:p w:rsidR="00281626" w:rsidRPr="00104B99" w:rsidRDefault="00281626" w:rsidP="00281626">
      <w:pPr>
        <w:spacing w:line="240" w:lineRule="exact"/>
        <w:ind w:left="284" w:firstLine="436"/>
        <w:rPr>
          <w:rFonts w:ascii="Georgia" w:hAnsi="Georgia"/>
          <w:lang w:val="sr-Cyrl-CS"/>
        </w:rPr>
      </w:pPr>
      <w:r w:rsidRPr="00104B99">
        <w:rPr>
          <w:rFonts w:ascii="Georgia" w:hAnsi="Georgia"/>
          <w:lang w:val="sr-Cyrl-CS"/>
        </w:rPr>
        <w:t xml:space="preserve">На основу тога Влада ће донету одлуку којом ће се утврдити максимални број запослених на неодређено време у наведеним системима за ту годину. С обзиром да ће тако утврђени број запослених бити већи или мањи од броја запослених за које су планирана средства за плате у 2017. години, на начин како је напред наведено, локална власт ће бити у обавези да усклади своје одлуке о буџету у делу планираних средстава за плате. </w:t>
      </w:r>
    </w:p>
    <w:p w:rsidR="00281626" w:rsidRPr="007F6980" w:rsidRDefault="00281626" w:rsidP="006C1C3E">
      <w:pPr>
        <w:spacing w:line="240" w:lineRule="exact"/>
        <w:ind w:left="284" w:firstLine="436"/>
        <w:rPr>
          <w:rFonts w:ascii="Georgia" w:hAnsi="Georgia"/>
          <w:lang w:val="sr-Cyrl-CS"/>
        </w:rPr>
      </w:pPr>
      <w:r w:rsidRPr="00104B99">
        <w:rPr>
          <w:rFonts w:ascii="Georgia" w:hAnsi="Georgia"/>
          <w:lang w:val="sr-Cyrl-CS"/>
        </w:rPr>
        <w:t xml:space="preserve">У том смислу потребно је прилагодити и све економске класификације у оквиру групе 41 - Расходи за запослене. </w:t>
      </w:r>
    </w:p>
    <w:p w:rsidR="00281626" w:rsidRPr="00D27816" w:rsidRDefault="00281626" w:rsidP="00281626">
      <w:pPr>
        <w:autoSpaceDE w:val="0"/>
        <w:ind w:left="600" w:firstLine="600"/>
        <w:jc w:val="both"/>
        <w:rPr>
          <w:rFonts w:ascii="Georgia" w:hAnsi="Georgia" w:cs="Georgia"/>
          <w:lang w:val="sr-Cyrl-CS"/>
        </w:rPr>
      </w:pPr>
      <w:r w:rsidRPr="00D27816">
        <w:rPr>
          <w:rFonts w:ascii="Georgia" w:hAnsi="Georgia" w:cs="Georgia"/>
          <w:lang w:val="sr-Cyrl-CS"/>
        </w:rPr>
        <w:t xml:space="preserve">Стваран број запослених у општини  </w:t>
      </w:r>
      <w:r w:rsidR="00C0616C">
        <w:rPr>
          <w:rFonts w:ascii="Georgia" w:hAnsi="Georgia" w:cs="Georgia"/>
          <w:lang w:val="sr-Cyrl-CS"/>
        </w:rPr>
        <w:t>Кладово по</w:t>
      </w:r>
      <w:r w:rsidRPr="00D27816">
        <w:rPr>
          <w:rFonts w:ascii="Georgia" w:hAnsi="Georgia" w:cs="Georgia"/>
          <w:lang w:val="sr-Cyrl-CS"/>
        </w:rPr>
        <w:t xml:space="preserve"> корисницима </w:t>
      </w:r>
      <w:r w:rsidR="00C0616C">
        <w:rPr>
          <w:rFonts w:ascii="Georgia" w:hAnsi="Georgia" w:cs="Georgia"/>
          <w:lang w:val="sr-Cyrl-CS"/>
        </w:rPr>
        <w:t xml:space="preserve"> приликом  израде </w:t>
      </w:r>
      <w:r w:rsidRPr="00D27816">
        <w:rPr>
          <w:rFonts w:ascii="Georgia" w:hAnsi="Georgia" w:cs="Georgia"/>
          <w:lang w:val="sr-Cyrl-CS"/>
        </w:rPr>
        <w:t xml:space="preserve">Одлуке о буџету општине </w:t>
      </w:r>
      <w:r w:rsidR="00C0616C">
        <w:rPr>
          <w:rFonts w:ascii="Georgia" w:hAnsi="Georgia" w:cs="Georgia"/>
          <w:lang w:val="sr-Cyrl-CS"/>
        </w:rPr>
        <w:t xml:space="preserve"> Кладово </w:t>
      </w:r>
      <w:r w:rsidRPr="00D27816">
        <w:rPr>
          <w:rFonts w:ascii="Georgia" w:hAnsi="Georgia" w:cs="Georgia"/>
          <w:lang w:val="sr-Cyrl-CS"/>
        </w:rPr>
        <w:t xml:space="preserve"> за 2017. годину </w:t>
      </w:r>
      <w:r w:rsidR="006C1C3E">
        <w:rPr>
          <w:rFonts w:ascii="Georgia" w:hAnsi="Georgia" w:cs="Georgia"/>
          <w:lang w:val="sr-Cyrl-CS"/>
        </w:rPr>
        <w:t xml:space="preserve"> дат је </w:t>
      </w:r>
      <w:r w:rsidRPr="00D27816">
        <w:rPr>
          <w:rFonts w:ascii="Georgia" w:hAnsi="Georgia" w:cs="Georgia"/>
          <w:lang w:val="sr-Cyrl-CS"/>
        </w:rPr>
        <w:t xml:space="preserve"> на следећи начн:</w:t>
      </w:r>
    </w:p>
    <w:p w:rsidR="00281626" w:rsidRPr="00D27816" w:rsidRDefault="00281626" w:rsidP="00281626">
      <w:pPr>
        <w:widowControl w:val="0"/>
        <w:autoSpaceDE w:val="0"/>
        <w:autoSpaceDN w:val="0"/>
        <w:adjustRightInd w:val="0"/>
        <w:ind w:left="720" w:right="-11"/>
        <w:jc w:val="both"/>
        <w:rPr>
          <w:rFonts w:ascii="Georgia" w:hAnsi="Georgia" w:cs="Georgia"/>
          <w:bCs/>
          <w:lang w:val="sr-Cyrl-CS"/>
        </w:rPr>
      </w:pPr>
    </w:p>
    <w:p w:rsidR="00281626" w:rsidRPr="00FE1DF3" w:rsidRDefault="00A701FD" w:rsidP="00281626">
      <w:pPr>
        <w:widowControl w:val="0"/>
        <w:numPr>
          <w:ilvl w:val="0"/>
          <w:numId w:val="4"/>
        </w:numPr>
        <w:autoSpaceDE w:val="0"/>
        <w:autoSpaceDN w:val="0"/>
        <w:adjustRightInd w:val="0"/>
        <w:ind w:right="-11"/>
        <w:jc w:val="both"/>
        <w:rPr>
          <w:rFonts w:ascii="Georgia" w:hAnsi="Georgia" w:cs="Georgia"/>
          <w:bCs/>
          <w:lang w:val="sr-Cyrl-CS"/>
        </w:rPr>
      </w:pPr>
      <w:r>
        <w:rPr>
          <w:rFonts w:ascii="Georgia" w:hAnsi="Georgia" w:cs="Georgia"/>
          <w:bCs/>
          <w:lang w:val="sr-Cyrl-CS"/>
        </w:rPr>
        <w:t>98</w:t>
      </w:r>
      <w:r w:rsidR="00281626" w:rsidRPr="00FE1DF3">
        <w:rPr>
          <w:rFonts w:ascii="Georgia" w:hAnsi="Georgia" w:cs="Georgia"/>
          <w:bCs/>
          <w:lang w:val="sr-Cyrl-CS"/>
        </w:rPr>
        <w:t xml:space="preserve">  запослених у локалној администрацији на неодређено време,</w:t>
      </w:r>
    </w:p>
    <w:p w:rsidR="00281626" w:rsidRPr="00F4538B" w:rsidRDefault="00281626" w:rsidP="00281626">
      <w:pPr>
        <w:widowControl w:val="0"/>
        <w:numPr>
          <w:ilvl w:val="0"/>
          <w:numId w:val="4"/>
        </w:numPr>
        <w:autoSpaceDE w:val="0"/>
        <w:autoSpaceDN w:val="0"/>
        <w:adjustRightInd w:val="0"/>
        <w:ind w:right="-11"/>
        <w:jc w:val="both"/>
        <w:rPr>
          <w:rFonts w:ascii="Georgia" w:hAnsi="Georgia" w:cs="Georgia"/>
          <w:bCs/>
          <w:lang w:val="sr-Cyrl-CS"/>
        </w:rPr>
      </w:pPr>
      <w:r w:rsidRPr="00FE1DF3">
        <w:rPr>
          <w:rFonts w:ascii="Georgia" w:hAnsi="Georgia" w:cs="Georgia"/>
          <w:bCs/>
          <w:lang w:val="sr-Cyrl-CS"/>
        </w:rPr>
        <w:t xml:space="preserve">   </w:t>
      </w:r>
      <w:r w:rsidR="00A701FD">
        <w:rPr>
          <w:rFonts w:ascii="Georgia" w:hAnsi="Georgia" w:cs="Georgia"/>
          <w:bCs/>
          <w:lang w:val="sr-Cyrl-CS"/>
        </w:rPr>
        <w:t>7</w:t>
      </w:r>
      <w:r w:rsidRPr="00FE1DF3">
        <w:rPr>
          <w:rFonts w:ascii="Georgia" w:hAnsi="Georgia" w:cs="Georgia"/>
          <w:bCs/>
          <w:lang w:val="sr-Cyrl-CS"/>
        </w:rPr>
        <w:t xml:space="preserve">  запослених у </w:t>
      </w:r>
      <w:r w:rsidRPr="00F4538B">
        <w:rPr>
          <w:rFonts w:ascii="Georgia" w:hAnsi="Georgia" w:cs="Georgia"/>
          <w:bCs/>
          <w:lang w:val="sr-Cyrl-CS"/>
        </w:rPr>
        <w:t>локалној администрацији на одређено време,</w:t>
      </w:r>
    </w:p>
    <w:p w:rsidR="00281626" w:rsidRPr="00F4538B" w:rsidRDefault="00281626" w:rsidP="00281626">
      <w:pPr>
        <w:widowControl w:val="0"/>
        <w:numPr>
          <w:ilvl w:val="0"/>
          <w:numId w:val="4"/>
        </w:numPr>
        <w:autoSpaceDE w:val="0"/>
        <w:autoSpaceDN w:val="0"/>
        <w:adjustRightInd w:val="0"/>
        <w:ind w:right="-11"/>
        <w:rPr>
          <w:rFonts w:ascii="Georgia" w:hAnsi="Georgia" w:cs="Georgia"/>
          <w:bCs/>
          <w:lang w:val="sr-Cyrl-CS"/>
        </w:rPr>
      </w:pPr>
      <w:r w:rsidRPr="00F4538B">
        <w:rPr>
          <w:rFonts w:ascii="Georgia" w:hAnsi="Georgia" w:cs="Georgia"/>
          <w:bCs/>
          <w:lang w:val="sr-Cyrl-CS"/>
        </w:rPr>
        <w:t xml:space="preserve"> </w:t>
      </w:r>
      <w:r w:rsidR="00A701FD">
        <w:rPr>
          <w:rFonts w:ascii="Georgia" w:hAnsi="Georgia" w:cs="Georgia"/>
          <w:bCs/>
          <w:lang w:val="sr-Cyrl-CS"/>
        </w:rPr>
        <w:t xml:space="preserve">53 </w:t>
      </w:r>
      <w:r w:rsidRPr="00F4538B">
        <w:rPr>
          <w:rFonts w:ascii="Georgia" w:hAnsi="Georgia" w:cs="Georgia"/>
          <w:bCs/>
          <w:lang w:val="sr-Cyrl-CS"/>
        </w:rPr>
        <w:t xml:space="preserve">  запослених у предшколским установама на неодређено време,</w:t>
      </w:r>
    </w:p>
    <w:p w:rsidR="00281626" w:rsidRPr="00F4538B" w:rsidRDefault="00A701FD" w:rsidP="00281626">
      <w:pPr>
        <w:widowControl w:val="0"/>
        <w:numPr>
          <w:ilvl w:val="0"/>
          <w:numId w:val="4"/>
        </w:numPr>
        <w:autoSpaceDE w:val="0"/>
        <w:autoSpaceDN w:val="0"/>
        <w:adjustRightInd w:val="0"/>
        <w:ind w:right="-11"/>
        <w:jc w:val="both"/>
        <w:rPr>
          <w:rFonts w:ascii="Georgia" w:hAnsi="Georgia" w:cs="Georgia"/>
          <w:bCs/>
          <w:lang w:val="sr-Cyrl-CS"/>
        </w:rPr>
      </w:pPr>
      <w:r>
        <w:rPr>
          <w:rFonts w:ascii="Georgia" w:hAnsi="Georgia" w:cs="Georgia"/>
          <w:bCs/>
          <w:lang w:val="sr-Cyrl-CS"/>
        </w:rPr>
        <w:lastRenderedPageBreak/>
        <w:t>15</w:t>
      </w:r>
      <w:r w:rsidR="00281626" w:rsidRPr="00F4538B">
        <w:rPr>
          <w:rFonts w:ascii="Georgia" w:hAnsi="Georgia" w:cs="Georgia"/>
          <w:bCs/>
          <w:lang w:val="sr-Cyrl-CS"/>
        </w:rPr>
        <w:t xml:space="preserve">   запослених у установама културе на неодређено време,</w:t>
      </w:r>
    </w:p>
    <w:p w:rsidR="00281626" w:rsidRPr="00A701FD" w:rsidRDefault="00281626" w:rsidP="00281626">
      <w:pPr>
        <w:widowControl w:val="0"/>
        <w:numPr>
          <w:ilvl w:val="0"/>
          <w:numId w:val="4"/>
        </w:numPr>
        <w:autoSpaceDE w:val="0"/>
        <w:autoSpaceDN w:val="0"/>
        <w:adjustRightInd w:val="0"/>
        <w:ind w:right="-11"/>
        <w:jc w:val="both"/>
        <w:rPr>
          <w:rFonts w:ascii="Georgia" w:hAnsi="Georgia" w:cs="Georgia"/>
          <w:bCs/>
          <w:lang w:val="sr-Cyrl-CS"/>
        </w:rPr>
      </w:pPr>
      <w:r w:rsidRPr="00A701FD">
        <w:rPr>
          <w:rFonts w:ascii="Georgia" w:hAnsi="Georgia" w:cs="Georgia"/>
          <w:bCs/>
          <w:lang w:val="sr-Cyrl-CS"/>
        </w:rPr>
        <w:t xml:space="preserve">   </w:t>
      </w:r>
      <w:r w:rsidR="00A701FD" w:rsidRPr="00A701FD">
        <w:rPr>
          <w:rFonts w:ascii="Georgia" w:hAnsi="Georgia" w:cs="Georgia"/>
          <w:bCs/>
          <w:lang w:val="sr-Cyrl-CS"/>
        </w:rPr>
        <w:t>2</w:t>
      </w:r>
      <w:r w:rsidRPr="00A701FD">
        <w:rPr>
          <w:rFonts w:ascii="Georgia" w:hAnsi="Georgia" w:cs="Georgia"/>
          <w:bCs/>
          <w:lang w:val="sr-Cyrl-CS"/>
        </w:rPr>
        <w:t xml:space="preserve">   запослених у установама културе на одређено време,       </w:t>
      </w:r>
    </w:p>
    <w:p w:rsidR="00281626" w:rsidRDefault="00281626" w:rsidP="00281626">
      <w:pPr>
        <w:widowControl w:val="0"/>
        <w:numPr>
          <w:ilvl w:val="0"/>
          <w:numId w:val="4"/>
        </w:numPr>
        <w:autoSpaceDE w:val="0"/>
        <w:autoSpaceDN w:val="0"/>
        <w:adjustRightInd w:val="0"/>
        <w:ind w:right="-11"/>
        <w:jc w:val="both"/>
        <w:rPr>
          <w:rFonts w:ascii="Georgia" w:hAnsi="Georgia" w:cs="Georgia"/>
          <w:bCs/>
          <w:lang w:val="sr-Cyrl-CS"/>
        </w:rPr>
      </w:pPr>
      <w:r w:rsidRPr="00A701FD">
        <w:rPr>
          <w:rFonts w:ascii="Georgia" w:hAnsi="Georgia" w:cs="Georgia"/>
          <w:bCs/>
          <w:lang w:val="sr-Cyrl-CS"/>
        </w:rPr>
        <w:t xml:space="preserve">   </w:t>
      </w:r>
      <w:r w:rsidR="00A701FD">
        <w:rPr>
          <w:rFonts w:ascii="Georgia" w:hAnsi="Georgia" w:cs="Georgia"/>
          <w:bCs/>
          <w:lang w:val="sr-Cyrl-CS"/>
        </w:rPr>
        <w:t>7</w:t>
      </w:r>
      <w:r w:rsidRPr="00A701FD">
        <w:rPr>
          <w:rFonts w:ascii="Georgia" w:hAnsi="Georgia" w:cs="Georgia"/>
          <w:bCs/>
          <w:lang w:val="sr-Cyrl-CS"/>
        </w:rPr>
        <w:t xml:space="preserve"> запослених у  Туристичкој организацији на неодређено време,</w:t>
      </w:r>
    </w:p>
    <w:p w:rsidR="00A701FD" w:rsidRPr="00D03FA4" w:rsidRDefault="00A701FD" w:rsidP="00281626">
      <w:pPr>
        <w:widowControl w:val="0"/>
        <w:numPr>
          <w:ilvl w:val="0"/>
          <w:numId w:val="4"/>
        </w:numPr>
        <w:autoSpaceDE w:val="0"/>
        <w:autoSpaceDN w:val="0"/>
        <w:adjustRightInd w:val="0"/>
        <w:ind w:right="-11"/>
        <w:jc w:val="both"/>
        <w:rPr>
          <w:rFonts w:ascii="Georgia" w:hAnsi="Georgia" w:cs="Georgia"/>
          <w:bCs/>
          <w:lang w:val="sr-Cyrl-CS"/>
        </w:rPr>
      </w:pPr>
      <w:r>
        <w:rPr>
          <w:rFonts w:ascii="Georgia" w:hAnsi="Georgia" w:cs="Georgia"/>
          <w:bCs/>
          <w:lang w:val="sr-Cyrl-CS"/>
        </w:rPr>
        <w:t xml:space="preserve"> 2 запошљена у туристичкој организацији на одређено време</w:t>
      </w:r>
    </w:p>
    <w:p w:rsidR="00281626" w:rsidRPr="00A701FD" w:rsidRDefault="00281626" w:rsidP="00281626">
      <w:pPr>
        <w:widowControl w:val="0"/>
        <w:numPr>
          <w:ilvl w:val="0"/>
          <w:numId w:val="4"/>
        </w:numPr>
        <w:autoSpaceDE w:val="0"/>
        <w:autoSpaceDN w:val="0"/>
        <w:adjustRightInd w:val="0"/>
        <w:ind w:right="-11"/>
        <w:jc w:val="both"/>
        <w:rPr>
          <w:rFonts w:ascii="Georgia" w:hAnsi="Georgia" w:cs="Georgia"/>
          <w:bCs/>
          <w:lang w:val="sr-Cyrl-CS"/>
        </w:rPr>
      </w:pPr>
      <w:r w:rsidRPr="00A701FD">
        <w:rPr>
          <w:rFonts w:ascii="Georgia" w:hAnsi="Georgia" w:cs="Georgia"/>
          <w:bCs/>
          <w:lang w:val="sr-Cyrl-CS"/>
        </w:rPr>
        <w:t xml:space="preserve">  </w:t>
      </w:r>
      <w:r w:rsidR="00A701FD" w:rsidRPr="00A701FD">
        <w:rPr>
          <w:rFonts w:ascii="Georgia" w:hAnsi="Georgia" w:cs="Georgia"/>
          <w:bCs/>
          <w:lang w:val="sr-Cyrl-CS"/>
        </w:rPr>
        <w:t>2</w:t>
      </w:r>
      <w:r w:rsidRPr="00A701FD">
        <w:rPr>
          <w:rFonts w:ascii="Georgia" w:hAnsi="Georgia" w:cs="Georgia"/>
          <w:bCs/>
          <w:lang w:val="sr-Cyrl-CS"/>
        </w:rPr>
        <w:t xml:space="preserve">  запослених у месним заједницама  на неодређено време </w:t>
      </w:r>
    </w:p>
    <w:p w:rsidR="00281626" w:rsidRPr="002F370E" w:rsidRDefault="00281626" w:rsidP="00281626">
      <w:pPr>
        <w:autoSpaceDE w:val="0"/>
        <w:ind w:left="600" w:firstLine="600"/>
        <w:jc w:val="both"/>
        <w:rPr>
          <w:rFonts w:ascii="Georgia" w:hAnsi="Georgia" w:cs="Georgia"/>
          <w:lang w:val="sr-Cyrl-CS"/>
        </w:rPr>
      </w:pPr>
    </w:p>
    <w:p w:rsidR="00281626" w:rsidRPr="002F370E" w:rsidRDefault="00281626" w:rsidP="00281626">
      <w:pPr>
        <w:ind w:left="600" w:firstLine="600"/>
        <w:jc w:val="both"/>
        <w:rPr>
          <w:rFonts w:ascii="Georgia" w:hAnsi="Georgia" w:cs="Arial"/>
          <w:lang w:val="sr-Cyrl-CS"/>
        </w:rPr>
      </w:pPr>
      <w:r w:rsidRPr="002F370E">
        <w:rPr>
          <w:rFonts w:ascii="Georgia" w:hAnsi="Georgia" w:cs="Arial"/>
          <w:lang w:val="sr-Cyrl-CS"/>
        </w:rPr>
        <w:tab/>
        <w:t>Буџетима локалне самоуправе припадају изворни приходи остварени на њеној територији, уступљени приходи и трансфери.</w:t>
      </w:r>
    </w:p>
    <w:p w:rsidR="00281626" w:rsidRPr="002F370E" w:rsidRDefault="00281626" w:rsidP="00281626">
      <w:pPr>
        <w:ind w:left="600" w:firstLine="600"/>
        <w:jc w:val="both"/>
        <w:rPr>
          <w:rFonts w:ascii="Georgia" w:hAnsi="Georgia" w:cs="Arial"/>
          <w:lang w:val="sr-Cyrl-CS"/>
        </w:rPr>
      </w:pPr>
    </w:p>
    <w:p w:rsidR="00281626" w:rsidRPr="002F370E" w:rsidRDefault="00281626" w:rsidP="00281626">
      <w:pPr>
        <w:ind w:left="600" w:firstLine="600"/>
        <w:jc w:val="both"/>
        <w:rPr>
          <w:rFonts w:ascii="Georgia" w:hAnsi="Georgia" w:cs="Arial"/>
          <w:i/>
        </w:rPr>
      </w:pPr>
      <w:r w:rsidRPr="002F370E">
        <w:rPr>
          <w:rFonts w:ascii="Georgia" w:hAnsi="Georgia" w:cs="Arial"/>
          <w:lang w:val="sr-Cyrl-CS"/>
        </w:rPr>
        <w:tab/>
      </w:r>
      <w:proofErr w:type="spellStart"/>
      <w:r w:rsidRPr="002F370E">
        <w:rPr>
          <w:rFonts w:ascii="Georgia" w:hAnsi="Georgia" w:cs="Arial"/>
          <w:i/>
        </w:rPr>
        <w:t>Изворни</w:t>
      </w:r>
      <w:proofErr w:type="spellEnd"/>
      <w:r w:rsidRPr="002F370E">
        <w:rPr>
          <w:rFonts w:ascii="Georgia" w:hAnsi="Georgia" w:cs="Arial"/>
          <w:i/>
        </w:rPr>
        <w:t xml:space="preserve"> </w:t>
      </w:r>
      <w:proofErr w:type="spellStart"/>
      <w:r w:rsidRPr="002F370E">
        <w:rPr>
          <w:rFonts w:ascii="Georgia" w:hAnsi="Georgia" w:cs="Arial"/>
          <w:i/>
        </w:rPr>
        <w:t>приходи</w:t>
      </w:r>
      <w:proofErr w:type="spellEnd"/>
      <w:r w:rsidRPr="002F370E">
        <w:rPr>
          <w:rFonts w:ascii="Georgia" w:hAnsi="Georgia" w:cs="Arial"/>
          <w:i/>
        </w:rPr>
        <w:t>:</w:t>
      </w:r>
    </w:p>
    <w:p w:rsidR="00281626" w:rsidRPr="002F370E" w:rsidRDefault="00281626" w:rsidP="00281626">
      <w:pPr>
        <w:widowControl w:val="0"/>
        <w:numPr>
          <w:ilvl w:val="0"/>
          <w:numId w:val="1"/>
        </w:numPr>
        <w:tabs>
          <w:tab w:val="clear" w:pos="360"/>
          <w:tab w:val="left" w:pos="720"/>
        </w:tabs>
        <w:suppressAutoHyphens/>
        <w:ind w:left="600" w:firstLine="600"/>
        <w:jc w:val="both"/>
        <w:rPr>
          <w:rFonts w:ascii="Georgia" w:hAnsi="Georgia" w:cs="Arial"/>
        </w:rPr>
      </w:pPr>
      <w:proofErr w:type="spellStart"/>
      <w:r w:rsidRPr="002F370E">
        <w:rPr>
          <w:rFonts w:ascii="Georgia" w:hAnsi="Georgia" w:cs="Arial"/>
        </w:rPr>
        <w:t>порез</w:t>
      </w:r>
      <w:proofErr w:type="spellEnd"/>
      <w:r w:rsidRPr="002F370E">
        <w:rPr>
          <w:rFonts w:ascii="Georgia" w:hAnsi="Georgia" w:cs="Arial"/>
        </w:rPr>
        <w:t xml:space="preserve"> </w:t>
      </w:r>
      <w:proofErr w:type="spellStart"/>
      <w:r w:rsidRPr="002F370E">
        <w:rPr>
          <w:rFonts w:ascii="Georgia" w:hAnsi="Georgia" w:cs="Arial"/>
        </w:rPr>
        <w:t>на</w:t>
      </w:r>
      <w:proofErr w:type="spellEnd"/>
      <w:r w:rsidRPr="002F370E">
        <w:rPr>
          <w:rFonts w:ascii="Georgia" w:hAnsi="Georgia" w:cs="Arial"/>
        </w:rPr>
        <w:t xml:space="preserve"> </w:t>
      </w:r>
      <w:proofErr w:type="spellStart"/>
      <w:r w:rsidRPr="002F370E">
        <w:rPr>
          <w:rFonts w:ascii="Georgia" w:hAnsi="Georgia" w:cs="Arial"/>
        </w:rPr>
        <w:t>имовину</w:t>
      </w:r>
      <w:proofErr w:type="spellEnd"/>
      <w:r w:rsidRPr="002F370E">
        <w:rPr>
          <w:rFonts w:ascii="Georgia" w:hAnsi="Georgia" w:cs="Arial"/>
        </w:rPr>
        <w:t xml:space="preserve">, </w:t>
      </w:r>
      <w:proofErr w:type="spellStart"/>
      <w:r w:rsidRPr="002F370E">
        <w:rPr>
          <w:rFonts w:ascii="Georgia" w:hAnsi="Georgia" w:cs="Arial"/>
        </w:rPr>
        <w:t>осим</w:t>
      </w:r>
      <w:proofErr w:type="spellEnd"/>
      <w:r w:rsidRPr="002F370E">
        <w:rPr>
          <w:rFonts w:ascii="Georgia" w:hAnsi="Georgia" w:cs="Arial"/>
        </w:rPr>
        <w:t xml:space="preserve"> </w:t>
      </w:r>
      <w:proofErr w:type="spellStart"/>
      <w:r w:rsidRPr="002F370E">
        <w:rPr>
          <w:rFonts w:ascii="Georgia" w:hAnsi="Georgia" w:cs="Arial"/>
        </w:rPr>
        <w:t>пореза</w:t>
      </w:r>
      <w:proofErr w:type="spellEnd"/>
      <w:r w:rsidRPr="002F370E">
        <w:rPr>
          <w:rFonts w:ascii="Georgia" w:hAnsi="Georgia" w:cs="Arial"/>
        </w:rPr>
        <w:t xml:space="preserve"> </w:t>
      </w:r>
      <w:proofErr w:type="spellStart"/>
      <w:r w:rsidRPr="002F370E">
        <w:rPr>
          <w:rFonts w:ascii="Georgia" w:hAnsi="Georgia" w:cs="Arial"/>
        </w:rPr>
        <w:t>на</w:t>
      </w:r>
      <w:proofErr w:type="spellEnd"/>
      <w:r w:rsidRPr="002F370E">
        <w:rPr>
          <w:rFonts w:ascii="Georgia" w:hAnsi="Georgia" w:cs="Arial"/>
        </w:rPr>
        <w:t xml:space="preserve"> </w:t>
      </w:r>
      <w:proofErr w:type="spellStart"/>
      <w:r w:rsidRPr="002F370E">
        <w:rPr>
          <w:rFonts w:ascii="Georgia" w:hAnsi="Georgia" w:cs="Arial"/>
        </w:rPr>
        <w:t>пренос</w:t>
      </w:r>
      <w:proofErr w:type="spellEnd"/>
      <w:r w:rsidRPr="002F370E">
        <w:rPr>
          <w:rFonts w:ascii="Georgia" w:hAnsi="Georgia" w:cs="Arial"/>
        </w:rPr>
        <w:t xml:space="preserve"> </w:t>
      </w:r>
      <w:proofErr w:type="spellStart"/>
      <w:r w:rsidRPr="002F370E">
        <w:rPr>
          <w:rFonts w:ascii="Georgia" w:hAnsi="Georgia" w:cs="Arial"/>
        </w:rPr>
        <w:t>апсолутних</w:t>
      </w:r>
      <w:proofErr w:type="spellEnd"/>
      <w:r w:rsidRPr="002F370E">
        <w:rPr>
          <w:rFonts w:ascii="Georgia" w:hAnsi="Georgia" w:cs="Arial"/>
        </w:rPr>
        <w:t xml:space="preserve"> </w:t>
      </w:r>
      <w:proofErr w:type="spellStart"/>
      <w:r w:rsidRPr="002F370E">
        <w:rPr>
          <w:rFonts w:ascii="Georgia" w:hAnsi="Georgia" w:cs="Arial"/>
        </w:rPr>
        <w:t>права</w:t>
      </w:r>
      <w:proofErr w:type="spellEnd"/>
      <w:r w:rsidRPr="002F370E">
        <w:rPr>
          <w:rFonts w:ascii="Georgia" w:hAnsi="Georgia" w:cs="Arial"/>
        </w:rPr>
        <w:t xml:space="preserve"> и </w:t>
      </w:r>
      <w:proofErr w:type="spellStart"/>
      <w:r w:rsidRPr="002F370E">
        <w:rPr>
          <w:rFonts w:ascii="Georgia" w:hAnsi="Georgia" w:cs="Arial"/>
        </w:rPr>
        <w:t>пореза</w:t>
      </w:r>
      <w:proofErr w:type="spellEnd"/>
      <w:r w:rsidRPr="002F370E">
        <w:rPr>
          <w:rFonts w:ascii="Georgia" w:hAnsi="Georgia" w:cs="Arial"/>
        </w:rPr>
        <w:t xml:space="preserve"> </w:t>
      </w:r>
      <w:proofErr w:type="spellStart"/>
      <w:r w:rsidRPr="002F370E">
        <w:rPr>
          <w:rFonts w:ascii="Georgia" w:hAnsi="Georgia" w:cs="Arial"/>
        </w:rPr>
        <w:t>на</w:t>
      </w:r>
      <w:proofErr w:type="spellEnd"/>
      <w:r w:rsidRPr="002F370E">
        <w:rPr>
          <w:rFonts w:ascii="Georgia" w:hAnsi="Georgia" w:cs="Arial"/>
        </w:rPr>
        <w:t xml:space="preserve"> </w:t>
      </w:r>
      <w:proofErr w:type="spellStart"/>
      <w:r w:rsidRPr="002F370E">
        <w:rPr>
          <w:rFonts w:ascii="Georgia" w:hAnsi="Georgia" w:cs="Arial"/>
        </w:rPr>
        <w:t>наслеђе</w:t>
      </w:r>
      <w:proofErr w:type="spellEnd"/>
      <w:r w:rsidRPr="002F370E">
        <w:rPr>
          <w:rFonts w:ascii="Georgia" w:hAnsi="Georgia" w:cs="Arial"/>
        </w:rPr>
        <w:t xml:space="preserve"> и </w:t>
      </w:r>
      <w:proofErr w:type="spellStart"/>
      <w:r w:rsidRPr="002F370E">
        <w:rPr>
          <w:rFonts w:ascii="Georgia" w:hAnsi="Georgia" w:cs="Arial"/>
        </w:rPr>
        <w:t>поклон</w:t>
      </w:r>
      <w:proofErr w:type="spellEnd"/>
      <w:r w:rsidRPr="002F370E">
        <w:rPr>
          <w:rFonts w:ascii="Georgia" w:hAnsi="Georgia" w:cs="Arial"/>
        </w:rPr>
        <w:t>;</w:t>
      </w:r>
    </w:p>
    <w:p w:rsidR="00281626" w:rsidRPr="002F370E" w:rsidRDefault="00281626" w:rsidP="00281626">
      <w:pPr>
        <w:widowControl w:val="0"/>
        <w:numPr>
          <w:ilvl w:val="0"/>
          <w:numId w:val="1"/>
        </w:numPr>
        <w:tabs>
          <w:tab w:val="clear" w:pos="360"/>
          <w:tab w:val="left" w:pos="720"/>
        </w:tabs>
        <w:suppressAutoHyphens/>
        <w:ind w:left="600" w:firstLine="600"/>
        <w:jc w:val="both"/>
        <w:rPr>
          <w:rFonts w:ascii="Georgia" w:hAnsi="Georgia" w:cs="Arial"/>
        </w:rPr>
      </w:pPr>
      <w:proofErr w:type="spellStart"/>
      <w:r w:rsidRPr="002F370E">
        <w:rPr>
          <w:rFonts w:ascii="Georgia" w:hAnsi="Georgia" w:cs="Arial"/>
        </w:rPr>
        <w:t>локалне</w:t>
      </w:r>
      <w:proofErr w:type="spellEnd"/>
      <w:r w:rsidRPr="002F370E">
        <w:rPr>
          <w:rFonts w:ascii="Georgia" w:hAnsi="Georgia" w:cs="Arial"/>
        </w:rPr>
        <w:t xml:space="preserve"> </w:t>
      </w:r>
      <w:proofErr w:type="spellStart"/>
      <w:r w:rsidRPr="002F370E">
        <w:rPr>
          <w:rFonts w:ascii="Georgia" w:hAnsi="Georgia" w:cs="Arial"/>
        </w:rPr>
        <w:t>административне</w:t>
      </w:r>
      <w:proofErr w:type="spellEnd"/>
      <w:r w:rsidRPr="002F370E">
        <w:rPr>
          <w:rFonts w:ascii="Georgia" w:hAnsi="Georgia" w:cs="Arial"/>
        </w:rPr>
        <w:t xml:space="preserve"> </w:t>
      </w:r>
      <w:proofErr w:type="spellStart"/>
      <w:r w:rsidRPr="002F370E">
        <w:rPr>
          <w:rFonts w:ascii="Georgia" w:hAnsi="Georgia" w:cs="Arial"/>
        </w:rPr>
        <w:t>таксе</w:t>
      </w:r>
      <w:proofErr w:type="spellEnd"/>
      <w:r w:rsidRPr="002F370E">
        <w:rPr>
          <w:rFonts w:ascii="Georgia" w:hAnsi="Georgia" w:cs="Arial"/>
        </w:rPr>
        <w:t>;</w:t>
      </w:r>
    </w:p>
    <w:p w:rsidR="00281626" w:rsidRPr="002F370E" w:rsidRDefault="00281626" w:rsidP="00281626">
      <w:pPr>
        <w:widowControl w:val="0"/>
        <w:numPr>
          <w:ilvl w:val="0"/>
          <w:numId w:val="1"/>
        </w:numPr>
        <w:tabs>
          <w:tab w:val="clear" w:pos="360"/>
          <w:tab w:val="left" w:pos="720"/>
        </w:tabs>
        <w:suppressAutoHyphens/>
        <w:ind w:left="600" w:firstLine="600"/>
        <w:jc w:val="both"/>
        <w:rPr>
          <w:rFonts w:ascii="Georgia" w:hAnsi="Georgia" w:cs="Arial"/>
        </w:rPr>
      </w:pPr>
      <w:proofErr w:type="spellStart"/>
      <w:r w:rsidRPr="002F370E">
        <w:rPr>
          <w:rFonts w:ascii="Georgia" w:hAnsi="Georgia" w:cs="Arial"/>
        </w:rPr>
        <w:t>локалне</w:t>
      </w:r>
      <w:proofErr w:type="spellEnd"/>
      <w:r w:rsidRPr="002F370E">
        <w:rPr>
          <w:rFonts w:ascii="Georgia" w:hAnsi="Georgia" w:cs="Arial"/>
        </w:rPr>
        <w:t xml:space="preserve"> </w:t>
      </w:r>
      <w:proofErr w:type="spellStart"/>
      <w:r w:rsidRPr="002F370E">
        <w:rPr>
          <w:rFonts w:ascii="Georgia" w:hAnsi="Georgia" w:cs="Arial"/>
        </w:rPr>
        <w:t>комуналне</w:t>
      </w:r>
      <w:proofErr w:type="spellEnd"/>
      <w:r w:rsidRPr="002F370E">
        <w:rPr>
          <w:rFonts w:ascii="Georgia" w:hAnsi="Georgia" w:cs="Arial"/>
        </w:rPr>
        <w:t xml:space="preserve"> </w:t>
      </w:r>
      <w:proofErr w:type="spellStart"/>
      <w:r w:rsidRPr="002F370E">
        <w:rPr>
          <w:rFonts w:ascii="Georgia" w:hAnsi="Georgia" w:cs="Arial"/>
        </w:rPr>
        <w:t>таксе</w:t>
      </w:r>
      <w:proofErr w:type="spellEnd"/>
      <w:r w:rsidRPr="002F370E">
        <w:rPr>
          <w:rFonts w:ascii="Georgia" w:hAnsi="Georgia" w:cs="Arial"/>
        </w:rPr>
        <w:t>;</w:t>
      </w:r>
    </w:p>
    <w:p w:rsidR="00281626" w:rsidRPr="002F370E" w:rsidRDefault="00281626" w:rsidP="00281626">
      <w:pPr>
        <w:widowControl w:val="0"/>
        <w:numPr>
          <w:ilvl w:val="0"/>
          <w:numId w:val="1"/>
        </w:numPr>
        <w:tabs>
          <w:tab w:val="clear" w:pos="360"/>
          <w:tab w:val="left" w:pos="720"/>
        </w:tabs>
        <w:suppressAutoHyphens/>
        <w:ind w:left="600" w:firstLine="600"/>
        <w:jc w:val="both"/>
        <w:rPr>
          <w:rFonts w:ascii="Georgia" w:hAnsi="Georgia" w:cs="Arial"/>
        </w:rPr>
      </w:pPr>
      <w:proofErr w:type="spellStart"/>
      <w:r w:rsidRPr="002F370E">
        <w:rPr>
          <w:rFonts w:ascii="Georgia" w:hAnsi="Georgia" w:cs="Arial"/>
        </w:rPr>
        <w:t>боравишна</w:t>
      </w:r>
      <w:proofErr w:type="spellEnd"/>
      <w:r w:rsidRPr="002F370E">
        <w:rPr>
          <w:rFonts w:ascii="Georgia" w:hAnsi="Georgia" w:cs="Arial"/>
        </w:rPr>
        <w:t xml:space="preserve"> </w:t>
      </w:r>
      <w:proofErr w:type="spellStart"/>
      <w:r w:rsidRPr="002F370E">
        <w:rPr>
          <w:rFonts w:ascii="Georgia" w:hAnsi="Georgia" w:cs="Arial"/>
        </w:rPr>
        <w:t>такса</w:t>
      </w:r>
      <w:proofErr w:type="spellEnd"/>
      <w:r w:rsidRPr="002F370E">
        <w:rPr>
          <w:rFonts w:ascii="Georgia" w:hAnsi="Georgia" w:cs="Arial"/>
        </w:rPr>
        <w:t>;</w:t>
      </w:r>
    </w:p>
    <w:p w:rsidR="00281626" w:rsidRPr="002F370E" w:rsidRDefault="00281626" w:rsidP="00281626">
      <w:pPr>
        <w:widowControl w:val="0"/>
        <w:numPr>
          <w:ilvl w:val="0"/>
          <w:numId w:val="1"/>
        </w:numPr>
        <w:tabs>
          <w:tab w:val="clear" w:pos="360"/>
          <w:tab w:val="left" w:pos="720"/>
        </w:tabs>
        <w:suppressAutoHyphens/>
        <w:ind w:left="600" w:firstLine="600"/>
        <w:jc w:val="both"/>
        <w:rPr>
          <w:rFonts w:ascii="Georgia" w:hAnsi="Georgia" w:cs="Arial"/>
        </w:rPr>
      </w:pPr>
      <w:proofErr w:type="spellStart"/>
      <w:r w:rsidRPr="002F370E">
        <w:rPr>
          <w:rFonts w:ascii="Georgia" w:hAnsi="Georgia" w:cs="Arial"/>
        </w:rPr>
        <w:t>накнада</w:t>
      </w:r>
      <w:proofErr w:type="spellEnd"/>
      <w:r w:rsidRPr="002F370E">
        <w:rPr>
          <w:rFonts w:ascii="Georgia" w:hAnsi="Georgia" w:cs="Arial"/>
        </w:rPr>
        <w:t xml:space="preserve"> </w:t>
      </w:r>
      <w:proofErr w:type="spellStart"/>
      <w:r w:rsidRPr="002F370E">
        <w:rPr>
          <w:rFonts w:ascii="Georgia" w:hAnsi="Georgia" w:cs="Arial"/>
        </w:rPr>
        <w:t>за</w:t>
      </w:r>
      <w:proofErr w:type="spellEnd"/>
      <w:r w:rsidRPr="002F370E">
        <w:rPr>
          <w:rFonts w:ascii="Georgia" w:hAnsi="Georgia" w:cs="Arial"/>
        </w:rPr>
        <w:t xml:space="preserve"> </w:t>
      </w:r>
      <w:proofErr w:type="spellStart"/>
      <w:r w:rsidRPr="002F370E">
        <w:rPr>
          <w:rFonts w:ascii="Georgia" w:hAnsi="Georgia" w:cs="Arial"/>
        </w:rPr>
        <w:t>коришћење</w:t>
      </w:r>
      <w:proofErr w:type="spellEnd"/>
      <w:r w:rsidRPr="002F370E">
        <w:rPr>
          <w:rFonts w:ascii="Georgia" w:hAnsi="Georgia" w:cs="Arial"/>
        </w:rPr>
        <w:t xml:space="preserve"> </w:t>
      </w:r>
      <w:proofErr w:type="spellStart"/>
      <w:r w:rsidRPr="002F370E">
        <w:rPr>
          <w:rFonts w:ascii="Georgia" w:hAnsi="Georgia" w:cs="Arial"/>
        </w:rPr>
        <w:t>јавних</w:t>
      </w:r>
      <w:proofErr w:type="spellEnd"/>
      <w:r w:rsidRPr="002F370E">
        <w:rPr>
          <w:rFonts w:ascii="Georgia" w:hAnsi="Georgia" w:cs="Arial"/>
        </w:rPr>
        <w:t xml:space="preserve"> </w:t>
      </w:r>
      <w:proofErr w:type="spellStart"/>
      <w:r w:rsidRPr="002F370E">
        <w:rPr>
          <w:rFonts w:ascii="Georgia" w:hAnsi="Georgia" w:cs="Arial"/>
        </w:rPr>
        <w:t>добара</w:t>
      </w:r>
      <w:proofErr w:type="spellEnd"/>
      <w:r w:rsidRPr="002F370E">
        <w:rPr>
          <w:rFonts w:ascii="Georgia" w:hAnsi="Georgia" w:cs="Arial"/>
        </w:rPr>
        <w:t xml:space="preserve">, у </w:t>
      </w:r>
      <w:proofErr w:type="spellStart"/>
      <w:r w:rsidRPr="002F370E">
        <w:rPr>
          <w:rFonts w:ascii="Georgia" w:hAnsi="Georgia" w:cs="Arial"/>
        </w:rPr>
        <w:t>складу</w:t>
      </w:r>
      <w:proofErr w:type="spellEnd"/>
      <w:r w:rsidRPr="002F370E">
        <w:rPr>
          <w:rFonts w:ascii="Georgia" w:hAnsi="Georgia" w:cs="Arial"/>
        </w:rPr>
        <w:t xml:space="preserve"> </w:t>
      </w:r>
      <w:proofErr w:type="spellStart"/>
      <w:r w:rsidRPr="002F370E">
        <w:rPr>
          <w:rFonts w:ascii="Georgia" w:hAnsi="Georgia" w:cs="Arial"/>
        </w:rPr>
        <w:t>са</w:t>
      </w:r>
      <w:proofErr w:type="spellEnd"/>
      <w:r w:rsidRPr="002F370E">
        <w:rPr>
          <w:rFonts w:ascii="Georgia" w:hAnsi="Georgia" w:cs="Arial"/>
        </w:rPr>
        <w:t xml:space="preserve"> </w:t>
      </w:r>
      <w:proofErr w:type="spellStart"/>
      <w:r w:rsidRPr="002F370E">
        <w:rPr>
          <w:rFonts w:ascii="Georgia" w:hAnsi="Georgia" w:cs="Arial"/>
        </w:rPr>
        <w:t>законом</w:t>
      </w:r>
      <w:proofErr w:type="spellEnd"/>
      <w:r w:rsidRPr="002F370E">
        <w:rPr>
          <w:rFonts w:ascii="Georgia" w:hAnsi="Georgia" w:cs="Arial"/>
        </w:rPr>
        <w:t>;</w:t>
      </w:r>
    </w:p>
    <w:p w:rsidR="00281626" w:rsidRPr="002F370E" w:rsidRDefault="00281626" w:rsidP="00281626">
      <w:pPr>
        <w:widowControl w:val="0"/>
        <w:numPr>
          <w:ilvl w:val="0"/>
          <w:numId w:val="2"/>
        </w:numPr>
        <w:tabs>
          <w:tab w:val="left" w:pos="720"/>
        </w:tabs>
        <w:suppressAutoHyphens/>
        <w:ind w:left="600" w:firstLine="600"/>
        <w:jc w:val="both"/>
        <w:rPr>
          <w:rFonts w:ascii="Georgia" w:hAnsi="Georgia" w:cs="Arial"/>
        </w:rPr>
      </w:pPr>
      <w:proofErr w:type="spellStart"/>
      <w:r w:rsidRPr="002F370E">
        <w:rPr>
          <w:rFonts w:ascii="Georgia" w:hAnsi="Georgia" w:cs="Arial"/>
        </w:rPr>
        <w:t>накнада</w:t>
      </w:r>
      <w:proofErr w:type="spellEnd"/>
      <w:r w:rsidRPr="002F370E">
        <w:rPr>
          <w:rFonts w:ascii="Georgia" w:hAnsi="Georgia" w:cs="Arial"/>
        </w:rPr>
        <w:t xml:space="preserve"> </w:t>
      </w:r>
      <w:proofErr w:type="spellStart"/>
      <w:r w:rsidRPr="002F370E">
        <w:rPr>
          <w:rFonts w:ascii="Georgia" w:hAnsi="Georgia" w:cs="Arial"/>
        </w:rPr>
        <w:t>за</w:t>
      </w:r>
      <w:proofErr w:type="spellEnd"/>
      <w:r w:rsidRPr="002F370E">
        <w:rPr>
          <w:rFonts w:ascii="Georgia" w:hAnsi="Georgia" w:cs="Arial"/>
        </w:rPr>
        <w:t xml:space="preserve"> </w:t>
      </w:r>
      <w:proofErr w:type="spellStart"/>
      <w:r w:rsidRPr="002F370E">
        <w:rPr>
          <w:rFonts w:ascii="Georgia" w:hAnsi="Georgia" w:cs="Arial"/>
        </w:rPr>
        <w:t>уређење</w:t>
      </w:r>
      <w:proofErr w:type="spellEnd"/>
      <w:r w:rsidRPr="002F370E">
        <w:rPr>
          <w:rFonts w:ascii="Georgia" w:hAnsi="Georgia" w:cs="Arial"/>
        </w:rPr>
        <w:t xml:space="preserve"> </w:t>
      </w:r>
      <w:proofErr w:type="spellStart"/>
      <w:r w:rsidRPr="002F370E">
        <w:rPr>
          <w:rFonts w:ascii="Georgia" w:hAnsi="Georgia" w:cs="Arial"/>
        </w:rPr>
        <w:t>грађевинског</w:t>
      </w:r>
      <w:proofErr w:type="spellEnd"/>
      <w:r w:rsidRPr="002F370E">
        <w:rPr>
          <w:rFonts w:ascii="Georgia" w:hAnsi="Georgia" w:cs="Arial"/>
        </w:rPr>
        <w:t xml:space="preserve"> </w:t>
      </w:r>
      <w:proofErr w:type="spellStart"/>
      <w:r w:rsidRPr="002F370E">
        <w:rPr>
          <w:rFonts w:ascii="Georgia" w:hAnsi="Georgia" w:cs="Arial"/>
        </w:rPr>
        <w:t>земљишта</w:t>
      </w:r>
      <w:proofErr w:type="spellEnd"/>
      <w:r w:rsidRPr="002F370E">
        <w:rPr>
          <w:rFonts w:ascii="Georgia" w:hAnsi="Georgia" w:cs="Arial"/>
        </w:rPr>
        <w:t>,</w:t>
      </w:r>
    </w:p>
    <w:p w:rsidR="00281626" w:rsidRPr="002F370E" w:rsidRDefault="00281626" w:rsidP="00281626">
      <w:pPr>
        <w:widowControl w:val="0"/>
        <w:numPr>
          <w:ilvl w:val="0"/>
          <w:numId w:val="2"/>
        </w:numPr>
        <w:tabs>
          <w:tab w:val="left" w:pos="720"/>
        </w:tabs>
        <w:suppressAutoHyphens/>
        <w:ind w:left="600" w:firstLine="600"/>
        <w:jc w:val="both"/>
        <w:rPr>
          <w:rFonts w:ascii="Georgia" w:hAnsi="Georgia" w:cs="Arial"/>
        </w:rPr>
      </w:pPr>
      <w:proofErr w:type="spellStart"/>
      <w:r w:rsidRPr="002F370E">
        <w:rPr>
          <w:rFonts w:ascii="Georgia" w:hAnsi="Georgia" w:cs="Arial"/>
        </w:rPr>
        <w:t>накнада</w:t>
      </w:r>
      <w:proofErr w:type="spellEnd"/>
      <w:r w:rsidRPr="002F370E">
        <w:rPr>
          <w:rFonts w:ascii="Georgia" w:hAnsi="Georgia" w:cs="Arial"/>
        </w:rPr>
        <w:t xml:space="preserve"> </w:t>
      </w:r>
      <w:proofErr w:type="spellStart"/>
      <w:r w:rsidRPr="002F370E">
        <w:rPr>
          <w:rFonts w:ascii="Georgia" w:hAnsi="Georgia" w:cs="Arial"/>
        </w:rPr>
        <w:t>за</w:t>
      </w:r>
      <w:proofErr w:type="spellEnd"/>
      <w:r w:rsidRPr="002F370E">
        <w:rPr>
          <w:rFonts w:ascii="Georgia" w:hAnsi="Georgia" w:cs="Arial"/>
        </w:rPr>
        <w:t xml:space="preserve"> </w:t>
      </w:r>
      <w:proofErr w:type="spellStart"/>
      <w:r w:rsidRPr="002F370E">
        <w:rPr>
          <w:rFonts w:ascii="Georgia" w:hAnsi="Georgia" w:cs="Arial"/>
        </w:rPr>
        <w:t>коришћење</w:t>
      </w:r>
      <w:proofErr w:type="spellEnd"/>
      <w:r w:rsidRPr="002F370E">
        <w:rPr>
          <w:rFonts w:ascii="Georgia" w:hAnsi="Georgia" w:cs="Arial"/>
        </w:rPr>
        <w:t xml:space="preserve"> </w:t>
      </w:r>
      <w:proofErr w:type="spellStart"/>
      <w:r w:rsidRPr="002F370E">
        <w:rPr>
          <w:rFonts w:ascii="Georgia" w:hAnsi="Georgia" w:cs="Arial"/>
        </w:rPr>
        <w:t>грађевинског</w:t>
      </w:r>
      <w:proofErr w:type="spellEnd"/>
      <w:r w:rsidRPr="002F370E">
        <w:rPr>
          <w:rFonts w:ascii="Georgia" w:hAnsi="Georgia" w:cs="Arial"/>
        </w:rPr>
        <w:t xml:space="preserve"> </w:t>
      </w:r>
      <w:proofErr w:type="spellStart"/>
      <w:r w:rsidRPr="002F370E">
        <w:rPr>
          <w:rFonts w:ascii="Georgia" w:hAnsi="Georgia" w:cs="Arial"/>
        </w:rPr>
        <w:t>земљишта</w:t>
      </w:r>
      <w:proofErr w:type="spellEnd"/>
      <w:r w:rsidRPr="002F370E">
        <w:rPr>
          <w:rFonts w:ascii="Georgia" w:hAnsi="Georgia" w:cs="Arial"/>
        </w:rPr>
        <w:t>,</w:t>
      </w:r>
    </w:p>
    <w:p w:rsidR="00281626" w:rsidRPr="002F370E" w:rsidRDefault="00281626" w:rsidP="00281626">
      <w:pPr>
        <w:widowControl w:val="0"/>
        <w:numPr>
          <w:ilvl w:val="0"/>
          <w:numId w:val="2"/>
        </w:numPr>
        <w:tabs>
          <w:tab w:val="left" w:pos="720"/>
        </w:tabs>
        <w:suppressAutoHyphens/>
        <w:ind w:left="600" w:firstLine="600"/>
        <w:jc w:val="both"/>
        <w:rPr>
          <w:rFonts w:ascii="Georgia" w:hAnsi="Georgia" w:cs="Arial"/>
        </w:rPr>
      </w:pPr>
      <w:proofErr w:type="spellStart"/>
      <w:r w:rsidRPr="002F370E">
        <w:rPr>
          <w:rFonts w:ascii="Georgia" w:hAnsi="Georgia" w:cs="Arial"/>
        </w:rPr>
        <w:t>накнада</w:t>
      </w:r>
      <w:proofErr w:type="spellEnd"/>
      <w:r w:rsidRPr="002F370E">
        <w:rPr>
          <w:rFonts w:ascii="Georgia" w:hAnsi="Georgia" w:cs="Arial"/>
        </w:rPr>
        <w:t xml:space="preserve"> </w:t>
      </w:r>
      <w:proofErr w:type="spellStart"/>
      <w:r w:rsidRPr="002F370E">
        <w:rPr>
          <w:rFonts w:ascii="Georgia" w:hAnsi="Georgia" w:cs="Arial"/>
        </w:rPr>
        <w:t>за</w:t>
      </w:r>
      <w:proofErr w:type="spellEnd"/>
      <w:r w:rsidRPr="002F370E">
        <w:rPr>
          <w:rFonts w:ascii="Georgia" w:hAnsi="Georgia" w:cs="Arial"/>
        </w:rPr>
        <w:t xml:space="preserve"> </w:t>
      </w:r>
      <w:proofErr w:type="spellStart"/>
      <w:r w:rsidRPr="002F370E">
        <w:rPr>
          <w:rFonts w:ascii="Georgia" w:hAnsi="Georgia" w:cs="Arial"/>
        </w:rPr>
        <w:t>заштиту</w:t>
      </w:r>
      <w:proofErr w:type="spellEnd"/>
      <w:r w:rsidRPr="002F370E">
        <w:rPr>
          <w:rFonts w:ascii="Georgia" w:hAnsi="Georgia" w:cs="Arial"/>
        </w:rPr>
        <w:t xml:space="preserve"> и </w:t>
      </w:r>
      <w:proofErr w:type="spellStart"/>
      <w:r w:rsidRPr="002F370E">
        <w:rPr>
          <w:rFonts w:ascii="Georgia" w:hAnsi="Georgia" w:cs="Arial"/>
        </w:rPr>
        <w:t>унапређење</w:t>
      </w:r>
      <w:proofErr w:type="spellEnd"/>
      <w:r w:rsidRPr="002F370E">
        <w:rPr>
          <w:rFonts w:ascii="Georgia" w:hAnsi="Georgia" w:cs="Arial"/>
        </w:rPr>
        <w:t xml:space="preserve"> </w:t>
      </w:r>
      <w:proofErr w:type="spellStart"/>
      <w:r w:rsidRPr="002F370E">
        <w:rPr>
          <w:rFonts w:ascii="Georgia" w:hAnsi="Georgia" w:cs="Arial"/>
        </w:rPr>
        <w:t>животне</w:t>
      </w:r>
      <w:proofErr w:type="spellEnd"/>
      <w:r w:rsidRPr="002F370E">
        <w:rPr>
          <w:rFonts w:ascii="Georgia" w:hAnsi="Georgia" w:cs="Arial"/>
        </w:rPr>
        <w:t xml:space="preserve"> </w:t>
      </w:r>
      <w:proofErr w:type="spellStart"/>
      <w:r w:rsidRPr="002F370E">
        <w:rPr>
          <w:rFonts w:ascii="Georgia" w:hAnsi="Georgia" w:cs="Arial"/>
        </w:rPr>
        <w:t>средине</w:t>
      </w:r>
      <w:proofErr w:type="spellEnd"/>
      <w:r w:rsidRPr="002F370E">
        <w:rPr>
          <w:rFonts w:ascii="Georgia" w:hAnsi="Georgia" w:cs="Arial"/>
        </w:rPr>
        <w:t>,</w:t>
      </w:r>
    </w:p>
    <w:p w:rsidR="00281626" w:rsidRPr="002F370E" w:rsidRDefault="00281626" w:rsidP="00281626">
      <w:pPr>
        <w:widowControl w:val="0"/>
        <w:numPr>
          <w:ilvl w:val="0"/>
          <w:numId w:val="1"/>
        </w:numPr>
        <w:tabs>
          <w:tab w:val="clear" w:pos="360"/>
          <w:tab w:val="left" w:pos="720"/>
        </w:tabs>
        <w:suppressAutoHyphens/>
        <w:ind w:left="600" w:firstLine="600"/>
        <w:jc w:val="both"/>
        <w:rPr>
          <w:rFonts w:ascii="Georgia" w:hAnsi="Georgia" w:cs="Arial"/>
        </w:rPr>
      </w:pPr>
      <w:proofErr w:type="spellStart"/>
      <w:r w:rsidRPr="002F370E">
        <w:rPr>
          <w:rFonts w:ascii="Georgia" w:hAnsi="Georgia" w:cs="Arial"/>
        </w:rPr>
        <w:t>концесиона</w:t>
      </w:r>
      <w:proofErr w:type="spellEnd"/>
      <w:r w:rsidRPr="002F370E">
        <w:rPr>
          <w:rFonts w:ascii="Georgia" w:hAnsi="Georgia" w:cs="Arial"/>
        </w:rPr>
        <w:t xml:space="preserve"> </w:t>
      </w:r>
      <w:proofErr w:type="spellStart"/>
      <w:r w:rsidRPr="002F370E">
        <w:rPr>
          <w:rFonts w:ascii="Georgia" w:hAnsi="Georgia" w:cs="Arial"/>
        </w:rPr>
        <w:t>накнада</w:t>
      </w:r>
      <w:proofErr w:type="spellEnd"/>
      <w:r w:rsidRPr="002F370E">
        <w:rPr>
          <w:rFonts w:ascii="Georgia" w:hAnsi="Georgia" w:cs="Arial"/>
        </w:rPr>
        <w:t>;</w:t>
      </w:r>
    </w:p>
    <w:p w:rsidR="00281626" w:rsidRPr="002F370E" w:rsidRDefault="00281626" w:rsidP="00281626">
      <w:pPr>
        <w:widowControl w:val="0"/>
        <w:numPr>
          <w:ilvl w:val="0"/>
          <w:numId w:val="1"/>
        </w:numPr>
        <w:tabs>
          <w:tab w:val="clear" w:pos="360"/>
          <w:tab w:val="left" w:pos="720"/>
        </w:tabs>
        <w:suppressAutoHyphens/>
        <w:ind w:left="600" w:firstLine="600"/>
        <w:jc w:val="both"/>
        <w:rPr>
          <w:rFonts w:ascii="Georgia" w:hAnsi="Georgia" w:cs="Arial"/>
        </w:rPr>
      </w:pPr>
      <w:proofErr w:type="spellStart"/>
      <w:r w:rsidRPr="002F370E">
        <w:rPr>
          <w:rFonts w:ascii="Georgia" w:hAnsi="Georgia" w:cs="Arial"/>
        </w:rPr>
        <w:t>друге</w:t>
      </w:r>
      <w:proofErr w:type="spellEnd"/>
      <w:r w:rsidRPr="002F370E">
        <w:rPr>
          <w:rFonts w:ascii="Georgia" w:hAnsi="Georgia" w:cs="Arial"/>
        </w:rPr>
        <w:t xml:space="preserve"> </w:t>
      </w:r>
      <w:proofErr w:type="spellStart"/>
      <w:r w:rsidRPr="002F370E">
        <w:rPr>
          <w:rFonts w:ascii="Georgia" w:hAnsi="Georgia" w:cs="Arial"/>
        </w:rPr>
        <w:t>накнаде</w:t>
      </w:r>
      <w:proofErr w:type="spellEnd"/>
      <w:r w:rsidRPr="002F370E">
        <w:rPr>
          <w:rFonts w:ascii="Georgia" w:hAnsi="Georgia" w:cs="Arial"/>
        </w:rPr>
        <w:t xml:space="preserve"> у </w:t>
      </w:r>
      <w:proofErr w:type="spellStart"/>
      <w:r w:rsidRPr="002F370E">
        <w:rPr>
          <w:rFonts w:ascii="Georgia" w:hAnsi="Georgia" w:cs="Arial"/>
        </w:rPr>
        <w:t>складу</w:t>
      </w:r>
      <w:proofErr w:type="spellEnd"/>
      <w:r w:rsidRPr="002F370E">
        <w:rPr>
          <w:rFonts w:ascii="Georgia" w:hAnsi="Georgia" w:cs="Arial"/>
        </w:rPr>
        <w:t xml:space="preserve"> </w:t>
      </w:r>
      <w:proofErr w:type="spellStart"/>
      <w:r w:rsidRPr="002F370E">
        <w:rPr>
          <w:rFonts w:ascii="Georgia" w:hAnsi="Georgia" w:cs="Arial"/>
        </w:rPr>
        <w:t>са</w:t>
      </w:r>
      <w:proofErr w:type="spellEnd"/>
      <w:r w:rsidRPr="002F370E">
        <w:rPr>
          <w:rFonts w:ascii="Georgia" w:hAnsi="Georgia" w:cs="Arial"/>
        </w:rPr>
        <w:t xml:space="preserve"> </w:t>
      </w:r>
      <w:proofErr w:type="spellStart"/>
      <w:r w:rsidRPr="002F370E">
        <w:rPr>
          <w:rFonts w:ascii="Georgia" w:hAnsi="Georgia" w:cs="Arial"/>
        </w:rPr>
        <w:t>законом</w:t>
      </w:r>
      <w:proofErr w:type="spellEnd"/>
      <w:r w:rsidRPr="002F370E">
        <w:rPr>
          <w:rFonts w:ascii="Georgia" w:hAnsi="Georgia" w:cs="Arial"/>
        </w:rPr>
        <w:t>;</w:t>
      </w:r>
    </w:p>
    <w:p w:rsidR="00281626" w:rsidRPr="002F370E" w:rsidRDefault="00281626" w:rsidP="00281626">
      <w:pPr>
        <w:widowControl w:val="0"/>
        <w:numPr>
          <w:ilvl w:val="0"/>
          <w:numId w:val="1"/>
        </w:numPr>
        <w:tabs>
          <w:tab w:val="clear" w:pos="360"/>
          <w:tab w:val="left" w:pos="720"/>
        </w:tabs>
        <w:suppressAutoHyphens/>
        <w:ind w:left="600" w:firstLine="600"/>
        <w:jc w:val="both"/>
        <w:rPr>
          <w:rFonts w:ascii="Georgia" w:hAnsi="Georgia" w:cs="Arial"/>
        </w:rPr>
      </w:pPr>
      <w:proofErr w:type="spellStart"/>
      <w:r w:rsidRPr="002F370E">
        <w:rPr>
          <w:rFonts w:ascii="Georgia" w:hAnsi="Georgia" w:cs="Arial"/>
        </w:rPr>
        <w:t>приходи</w:t>
      </w:r>
      <w:proofErr w:type="spellEnd"/>
      <w:r w:rsidRPr="002F370E">
        <w:rPr>
          <w:rFonts w:ascii="Georgia" w:hAnsi="Georgia" w:cs="Arial"/>
        </w:rPr>
        <w:t xml:space="preserve"> </w:t>
      </w:r>
      <w:proofErr w:type="spellStart"/>
      <w:r w:rsidRPr="002F370E">
        <w:rPr>
          <w:rFonts w:ascii="Georgia" w:hAnsi="Georgia" w:cs="Arial"/>
        </w:rPr>
        <w:t>од</w:t>
      </w:r>
      <w:proofErr w:type="spellEnd"/>
      <w:r w:rsidRPr="002F370E">
        <w:rPr>
          <w:rFonts w:ascii="Georgia" w:hAnsi="Georgia" w:cs="Arial"/>
        </w:rPr>
        <w:t xml:space="preserve"> </w:t>
      </w:r>
      <w:proofErr w:type="spellStart"/>
      <w:r w:rsidRPr="002F370E">
        <w:rPr>
          <w:rFonts w:ascii="Georgia" w:hAnsi="Georgia" w:cs="Arial"/>
        </w:rPr>
        <w:t>новчаних</w:t>
      </w:r>
      <w:proofErr w:type="spellEnd"/>
      <w:r w:rsidRPr="002F370E">
        <w:rPr>
          <w:rFonts w:ascii="Georgia" w:hAnsi="Georgia" w:cs="Arial"/>
        </w:rPr>
        <w:t xml:space="preserve"> </w:t>
      </w:r>
      <w:proofErr w:type="spellStart"/>
      <w:r w:rsidRPr="002F370E">
        <w:rPr>
          <w:rFonts w:ascii="Georgia" w:hAnsi="Georgia" w:cs="Arial"/>
        </w:rPr>
        <w:t>казни</w:t>
      </w:r>
      <w:proofErr w:type="spellEnd"/>
      <w:r w:rsidRPr="002F370E">
        <w:rPr>
          <w:rFonts w:ascii="Georgia" w:hAnsi="Georgia" w:cs="Arial"/>
        </w:rPr>
        <w:t xml:space="preserve"> </w:t>
      </w:r>
      <w:proofErr w:type="spellStart"/>
      <w:r w:rsidRPr="002F370E">
        <w:rPr>
          <w:rFonts w:ascii="Georgia" w:hAnsi="Georgia" w:cs="Arial"/>
        </w:rPr>
        <w:t>изречених</w:t>
      </w:r>
      <w:proofErr w:type="spellEnd"/>
      <w:r w:rsidRPr="002F370E">
        <w:rPr>
          <w:rFonts w:ascii="Georgia" w:hAnsi="Georgia" w:cs="Arial"/>
        </w:rPr>
        <w:t xml:space="preserve"> у </w:t>
      </w:r>
      <w:proofErr w:type="spellStart"/>
      <w:r w:rsidRPr="002F370E">
        <w:rPr>
          <w:rFonts w:ascii="Georgia" w:hAnsi="Georgia" w:cs="Arial"/>
        </w:rPr>
        <w:t>прекршајном</w:t>
      </w:r>
      <w:proofErr w:type="spellEnd"/>
      <w:r w:rsidRPr="002F370E">
        <w:rPr>
          <w:rFonts w:ascii="Georgia" w:hAnsi="Georgia" w:cs="Arial"/>
        </w:rPr>
        <w:t xml:space="preserve"> </w:t>
      </w:r>
      <w:proofErr w:type="spellStart"/>
      <w:r w:rsidRPr="002F370E">
        <w:rPr>
          <w:rFonts w:ascii="Georgia" w:hAnsi="Georgia" w:cs="Arial"/>
        </w:rPr>
        <w:t>поступку</w:t>
      </w:r>
      <w:proofErr w:type="spellEnd"/>
      <w:r w:rsidRPr="002F370E">
        <w:rPr>
          <w:rFonts w:ascii="Georgia" w:hAnsi="Georgia" w:cs="Arial"/>
        </w:rPr>
        <w:t xml:space="preserve"> </w:t>
      </w:r>
      <w:proofErr w:type="spellStart"/>
      <w:r w:rsidRPr="002F370E">
        <w:rPr>
          <w:rFonts w:ascii="Georgia" w:hAnsi="Georgia" w:cs="Arial"/>
        </w:rPr>
        <w:t>за</w:t>
      </w:r>
      <w:proofErr w:type="spellEnd"/>
      <w:r w:rsidRPr="002F370E">
        <w:rPr>
          <w:rFonts w:ascii="Georgia" w:hAnsi="Georgia" w:cs="Arial"/>
        </w:rPr>
        <w:t xml:space="preserve"> </w:t>
      </w:r>
      <w:proofErr w:type="spellStart"/>
      <w:r w:rsidRPr="002F370E">
        <w:rPr>
          <w:rFonts w:ascii="Georgia" w:hAnsi="Georgia" w:cs="Arial"/>
        </w:rPr>
        <w:t>прекршаје</w:t>
      </w:r>
      <w:proofErr w:type="spellEnd"/>
      <w:r w:rsidRPr="002F370E">
        <w:rPr>
          <w:rFonts w:ascii="Georgia" w:hAnsi="Georgia" w:cs="Arial"/>
        </w:rPr>
        <w:t xml:space="preserve"> </w:t>
      </w:r>
      <w:proofErr w:type="spellStart"/>
      <w:r w:rsidRPr="002F370E">
        <w:rPr>
          <w:rFonts w:ascii="Georgia" w:hAnsi="Georgia" w:cs="Arial"/>
        </w:rPr>
        <w:t>прописане</w:t>
      </w:r>
      <w:proofErr w:type="spellEnd"/>
      <w:r w:rsidRPr="002F370E">
        <w:rPr>
          <w:rFonts w:ascii="Georgia" w:hAnsi="Georgia" w:cs="Arial"/>
        </w:rPr>
        <w:t xml:space="preserve"> </w:t>
      </w:r>
      <w:proofErr w:type="spellStart"/>
      <w:r w:rsidRPr="002F370E">
        <w:rPr>
          <w:rFonts w:ascii="Georgia" w:hAnsi="Georgia" w:cs="Arial"/>
        </w:rPr>
        <w:t>актом</w:t>
      </w:r>
      <w:proofErr w:type="spellEnd"/>
      <w:r w:rsidRPr="002F370E">
        <w:rPr>
          <w:rFonts w:ascii="Georgia" w:hAnsi="Georgia" w:cs="Arial"/>
        </w:rPr>
        <w:t xml:space="preserve"> </w:t>
      </w:r>
      <w:proofErr w:type="spellStart"/>
      <w:r w:rsidRPr="002F370E">
        <w:rPr>
          <w:rFonts w:ascii="Georgia" w:hAnsi="Georgia" w:cs="Arial"/>
        </w:rPr>
        <w:t>скупштине</w:t>
      </w:r>
      <w:proofErr w:type="spellEnd"/>
      <w:r w:rsidRPr="002F370E">
        <w:rPr>
          <w:rFonts w:ascii="Georgia" w:hAnsi="Georgia" w:cs="Arial"/>
        </w:rPr>
        <w:t xml:space="preserve"> </w:t>
      </w:r>
      <w:proofErr w:type="spellStart"/>
      <w:r w:rsidRPr="002F370E">
        <w:rPr>
          <w:rFonts w:ascii="Georgia" w:hAnsi="Georgia" w:cs="Arial"/>
        </w:rPr>
        <w:t>јединице</w:t>
      </w:r>
      <w:proofErr w:type="spellEnd"/>
      <w:r w:rsidRPr="002F370E">
        <w:rPr>
          <w:rFonts w:ascii="Georgia" w:hAnsi="Georgia" w:cs="Arial"/>
        </w:rPr>
        <w:t xml:space="preserve"> </w:t>
      </w:r>
      <w:proofErr w:type="spellStart"/>
      <w:r w:rsidRPr="002F370E">
        <w:rPr>
          <w:rFonts w:ascii="Georgia" w:hAnsi="Georgia" w:cs="Arial"/>
        </w:rPr>
        <w:t>локалне</w:t>
      </w:r>
      <w:proofErr w:type="spellEnd"/>
      <w:r w:rsidRPr="002F370E">
        <w:rPr>
          <w:rFonts w:ascii="Georgia" w:hAnsi="Georgia" w:cs="Arial"/>
        </w:rPr>
        <w:t xml:space="preserve"> </w:t>
      </w:r>
      <w:proofErr w:type="spellStart"/>
      <w:r w:rsidRPr="002F370E">
        <w:rPr>
          <w:rFonts w:ascii="Georgia" w:hAnsi="Georgia" w:cs="Arial"/>
        </w:rPr>
        <w:t>самоуправе</w:t>
      </w:r>
      <w:proofErr w:type="spellEnd"/>
      <w:r w:rsidRPr="002F370E">
        <w:rPr>
          <w:rFonts w:ascii="Georgia" w:hAnsi="Georgia" w:cs="Arial"/>
        </w:rPr>
        <w:t xml:space="preserve">, </w:t>
      </w:r>
      <w:proofErr w:type="spellStart"/>
      <w:r w:rsidRPr="002F370E">
        <w:rPr>
          <w:rFonts w:ascii="Georgia" w:hAnsi="Georgia" w:cs="Arial"/>
        </w:rPr>
        <w:t>као</w:t>
      </w:r>
      <w:proofErr w:type="spellEnd"/>
      <w:r w:rsidRPr="002F370E">
        <w:rPr>
          <w:rFonts w:ascii="Georgia" w:hAnsi="Georgia" w:cs="Arial"/>
        </w:rPr>
        <w:t xml:space="preserve"> и </w:t>
      </w:r>
      <w:proofErr w:type="spellStart"/>
      <w:r w:rsidRPr="002F370E">
        <w:rPr>
          <w:rFonts w:ascii="Georgia" w:hAnsi="Georgia" w:cs="Arial"/>
        </w:rPr>
        <w:t>одузета</w:t>
      </w:r>
      <w:proofErr w:type="spellEnd"/>
      <w:r w:rsidRPr="002F370E">
        <w:rPr>
          <w:rFonts w:ascii="Georgia" w:hAnsi="Georgia" w:cs="Arial"/>
        </w:rPr>
        <w:t xml:space="preserve"> </w:t>
      </w:r>
      <w:proofErr w:type="spellStart"/>
      <w:r w:rsidRPr="002F370E">
        <w:rPr>
          <w:rFonts w:ascii="Georgia" w:hAnsi="Georgia" w:cs="Arial"/>
        </w:rPr>
        <w:t>имовинска</w:t>
      </w:r>
      <w:proofErr w:type="spellEnd"/>
      <w:r w:rsidRPr="002F370E">
        <w:rPr>
          <w:rFonts w:ascii="Georgia" w:hAnsi="Georgia" w:cs="Arial"/>
        </w:rPr>
        <w:t xml:space="preserve"> </w:t>
      </w:r>
      <w:proofErr w:type="spellStart"/>
      <w:r w:rsidRPr="002F370E">
        <w:rPr>
          <w:rFonts w:ascii="Georgia" w:hAnsi="Georgia" w:cs="Arial"/>
        </w:rPr>
        <w:t>корист</w:t>
      </w:r>
      <w:proofErr w:type="spellEnd"/>
      <w:r w:rsidRPr="002F370E">
        <w:rPr>
          <w:rFonts w:ascii="Georgia" w:hAnsi="Georgia" w:cs="Arial"/>
        </w:rPr>
        <w:t xml:space="preserve"> у </w:t>
      </w:r>
      <w:proofErr w:type="spellStart"/>
      <w:r w:rsidRPr="002F370E">
        <w:rPr>
          <w:rFonts w:ascii="Georgia" w:hAnsi="Georgia" w:cs="Arial"/>
        </w:rPr>
        <w:t>том</w:t>
      </w:r>
      <w:proofErr w:type="spellEnd"/>
      <w:r w:rsidRPr="002F370E">
        <w:rPr>
          <w:rFonts w:ascii="Georgia" w:hAnsi="Georgia" w:cs="Arial"/>
        </w:rPr>
        <w:t xml:space="preserve"> </w:t>
      </w:r>
      <w:proofErr w:type="spellStart"/>
      <w:r w:rsidRPr="002F370E">
        <w:rPr>
          <w:rFonts w:ascii="Georgia" w:hAnsi="Georgia" w:cs="Arial"/>
        </w:rPr>
        <w:t>поступку</w:t>
      </w:r>
      <w:proofErr w:type="spellEnd"/>
      <w:r w:rsidRPr="002F370E">
        <w:rPr>
          <w:rFonts w:ascii="Georgia" w:hAnsi="Georgia" w:cs="Arial"/>
        </w:rPr>
        <w:t>;</w:t>
      </w:r>
    </w:p>
    <w:p w:rsidR="00281626" w:rsidRPr="002F370E" w:rsidRDefault="00281626" w:rsidP="00281626">
      <w:pPr>
        <w:widowControl w:val="0"/>
        <w:numPr>
          <w:ilvl w:val="0"/>
          <w:numId w:val="1"/>
        </w:numPr>
        <w:tabs>
          <w:tab w:val="clear" w:pos="360"/>
          <w:tab w:val="left" w:pos="720"/>
        </w:tabs>
        <w:suppressAutoHyphens/>
        <w:ind w:left="600" w:firstLine="600"/>
        <w:jc w:val="both"/>
        <w:rPr>
          <w:rFonts w:ascii="Georgia" w:hAnsi="Georgia" w:cs="Arial"/>
        </w:rPr>
      </w:pPr>
      <w:proofErr w:type="spellStart"/>
      <w:r w:rsidRPr="002F370E">
        <w:rPr>
          <w:rFonts w:ascii="Georgia" w:hAnsi="Georgia" w:cs="Arial"/>
        </w:rPr>
        <w:t>приходи</w:t>
      </w:r>
      <w:proofErr w:type="spellEnd"/>
      <w:r w:rsidRPr="002F370E">
        <w:rPr>
          <w:rFonts w:ascii="Georgia" w:hAnsi="Georgia" w:cs="Arial"/>
        </w:rPr>
        <w:t xml:space="preserve"> </w:t>
      </w:r>
      <w:proofErr w:type="spellStart"/>
      <w:r w:rsidRPr="002F370E">
        <w:rPr>
          <w:rFonts w:ascii="Georgia" w:hAnsi="Georgia" w:cs="Arial"/>
        </w:rPr>
        <w:t>од</w:t>
      </w:r>
      <w:proofErr w:type="spellEnd"/>
      <w:r w:rsidRPr="002F370E">
        <w:rPr>
          <w:rFonts w:ascii="Georgia" w:hAnsi="Georgia" w:cs="Arial"/>
        </w:rPr>
        <w:t xml:space="preserve"> </w:t>
      </w:r>
      <w:proofErr w:type="spellStart"/>
      <w:r w:rsidRPr="002F370E">
        <w:rPr>
          <w:rFonts w:ascii="Georgia" w:hAnsi="Georgia" w:cs="Arial"/>
        </w:rPr>
        <w:t>давања</w:t>
      </w:r>
      <w:proofErr w:type="spellEnd"/>
      <w:r w:rsidRPr="002F370E">
        <w:rPr>
          <w:rFonts w:ascii="Georgia" w:hAnsi="Georgia" w:cs="Arial"/>
        </w:rPr>
        <w:t xml:space="preserve"> у </w:t>
      </w:r>
      <w:proofErr w:type="spellStart"/>
      <w:r w:rsidRPr="002F370E">
        <w:rPr>
          <w:rFonts w:ascii="Georgia" w:hAnsi="Georgia" w:cs="Arial"/>
        </w:rPr>
        <w:t>закуп</w:t>
      </w:r>
      <w:proofErr w:type="spellEnd"/>
      <w:r w:rsidRPr="002F370E">
        <w:rPr>
          <w:rFonts w:ascii="Georgia" w:hAnsi="Georgia" w:cs="Arial"/>
        </w:rPr>
        <w:t xml:space="preserve">, </w:t>
      </w:r>
      <w:proofErr w:type="spellStart"/>
      <w:r w:rsidRPr="002F370E">
        <w:rPr>
          <w:rFonts w:ascii="Georgia" w:hAnsi="Georgia" w:cs="Arial"/>
        </w:rPr>
        <w:t>односно</w:t>
      </w:r>
      <w:proofErr w:type="spellEnd"/>
      <w:r w:rsidRPr="002F370E">
        <w:rPr>
          <w:rFonts w:ascii="Georgia" w:hAnsi="Georgia" w:cs="Arial"/>
        </w:rPr>
        <w:t xml:space="preserve"> </w:t>
      </w:r>
      <w:proofErr w:type="spellStart"/>
      <w:r w:rsidRPr="002F370E">
        <w:rPr>
          <w:rFonts w:ascii="Georgia" w:hAnsi="Georgia" w:cs="Arial"/>
        </w:rPr>
        <w:t>на</w:t>
      </w:r>
      <w:proofErr w:type="spellEnd"/>
      <w:r w:rsidRPr="002F370E">
        <w:rPr>
          <w:rFonts w:ascii="Georgia" w:hAnsi="Georgia" w:cs="Arial"/>
        </w:rPr>
        <w:t xml:space="preserve"> </w:t>
      </w:r>
      <w:proofErr w:type="spellStart"/>
      <w:r w:rsidRPr="002F370E">
        <w:rPr>
          <w:rFonts w:ascii="Georgia" w:hAnsi="Georgia" w:cs="Arial"/>
        </w:rPr>
        <w:t>коришћење</w:t>
      </w:r>
      <w:proofErr w:type="spellEnd"/>
      <w:r w:rsidRPr="002F370E">
        <w:rPr>
          <w:rFonts w:ascii="Georgia" w:hAnsi="Georgia" w:cs="Arial"/>
        </w:rPr>
        <w:t xml:space="preserve"> </w:t>
      </w:r>
      <w:proofErr w:type="spellStart"/>
      <w:r w:rsidRPr="002F370E">
        <w:rPr>
          <w:rFonts w:ascii="Georgia" w:hAnsi="Georgia" w:cs="Arial"/>
        </w:rPr>
        <w:t>непокретности</w:t>
      </w:r>
      <w:proofErr w:type="spellEnd"/>
      <w:r w:rsidRPr="002F370E">
        <w:rPr>
          <w:rFonts w:ascii="Georgia" w:hAnsi="Georgia" w:cs="Arial"/>
        </w:rPr>
        <w:t xml:space="preserve"> и </w:t>
      </w:r>
      <w:proofErr w:type="spellStart"/>
      <w:r w:rsidRPr="002F370E">
        <w:rPr>
          <w:rFonts w:ascii="Georgia" w:hAnsi="Georgia" w:cs="Arial"/>
        </w:rPr>
        <w:t>покретних</w:t>
      </w:r>
      <w:proofErr w:type="spellEnd"/>
      <w:r w:rsidRPr="002F370E">
        <w:rPr>
          <w:rFonts w:ascii="Georgia" w:hAnsi="Georgia" w:cs="Arial"/>
        </w:rPr>
        <w:t xml:space="preserve"> </w:t>
      </w:r>
      <w:proofErr w:type="spellStart"/>
      <w:r w:rsidRPr="002F370E">
        <w:rPr>
          <w:rFonts w:ascii="Georgia" w:hAnsi="Georgia" w:cs="Arial"/>
        </w:rPr>
        <w:t>ствари</w:t>
      </w:r>
      <w:proofErr w:type="spellEnd"/>
      <w:r w:rsidRPr="002F370E">
        <w:rPr>
          <w:rFonts w:ascii="Georgia" w:hAnsi="Georgia" w:cs="Arial"/>
        </w:rPr>
        <w:t xml:space="preserve"> у </w:t>
      </w:r>
      <w:proofErr w:type="spellStart"/>
      <w:r w:rsidRPr="002F370E">
        <w:rPr>
          <w:rFonts w:ascii="Georgia" w:hAnsi="Georgia" w:cs="Arial"/>
        </w:rPr>
        <w:t>својини</w:t>
      </w:r>
      <w:proofErr w:type="spellEnd"/>
      <w:r w:rsidRPr="002F370E">
        <w:rPr>
          <w:rFonts w:ascii="Georgia" w:hAnsi="Georgia" w:cs="Arial"/>
        </w:rPr>
        <w:t xml:space="preserve">  </w:t>
      </w:r>
      <w:proofErr w:type="spellStart"/>
      <w:r w:rsidRPr="002F370E">
        <w:rPr>
          <w:rFonts w:ascii="Georgia" w:hAnsi="Georgia" w:cs="Arial"/>
        </w:rPr>
        <w:t>Републике</w:t>
      </w:r>
      <w:proofErr w:type="spellEnd"/>
      <w:r w:rsidRPr="002F370E">
        <w:rPr>
          <w:rFonts w:ascii="Georgia" w:hAnsi="Georgia" w:cs="Arial"/>
        </w:rPr>
        <w:t xml:space="preserve"> </w:t>
      </w:r>
      <w:proofErr w:type="spellStart"/>
      <w:r w:rsidRPr="002F370E">
        <w:rPr>
          <w:rFonts w:ascii="Georgia" w:hAnsi="Georgia" w:cs="Arial"/>
        </w:rPr>
        <w:t>Србије</w:t>
      </w:r>
      <w:proofErr w:type="spellEnd"/>
      <w:r w:rsidRPr="002F370E">
        <w:rPr>
          <w:rFonts w:ascii="Georgia" w:hAnsi="Georgia" w:cs="Arial"/>
        </w:rPr>
        <w:t xml:space="preserve">, </w:t>
      </w:r>
      <w:proofErr w:type="spellStart"/>
      <w:r w:rsidRPr="002F370E">
        <w:rPr>
          <w:rFonts w:ascii="Georgia" w:hAnsi="Georgia" w:cs="Arial"/>
        </w:rPr>
        <w:t>које</w:t>
      </w:r>
      <w:proofErr w:type="spellEnd"/>
      <w:r w:rsidRPr="002F370E">
        <w:rPr>
          <w:rFonts w:ascii="Georgia" w:hAnsi="Georgia" w:cs="Arial"/>
        </w:rPr>
        <w:t xml:space="preserve"> </w:t>
      </w:r>
      <w:proofErr w:type="spellStart"/>
      <w:r w:rsidRPr="002F370E">
        <w:rPr>
          <w:rFonts w:ascii="Georgia" w:hAnsi="Georgia" w:cs="Arial"/>
        </w:rPr>
        <w:t>користи</w:t>
      </w:r>
      <w:proofErr w:type="spellEnd"/>
      <w:r w:rsidRPr="002F370E">
        <w:rPr>
          <w:rFonts w:ascii="Georgia" w:hAnsi="Georgia" w:cs="Arial"/>
        </w:rPr>
        <w:t xml:space="preserve"> </w:t>
      </w:r>
      <w:proofErr w:type="spellStart"/>
      <w:r w:rsidRPr="002F370E">
        <w:rPr>
          <w:rFonts w:ascii="Georgia" w:hAnsi="Georgia" w:cs="Arial"/>
        </w:rPr>
        <w:t>јединица</w:t>
      </w:r>
      <w:proofErr w:type="spellEnd"/>
      <w:r w:rsidRPr="002F370E">
        <w:rPr>
          <w:rFonts w:ascii="Georgia" w:hAnsi="Georgia" w:cs="Arial"/>
        </w:rPr>
        <w:t xml:space="preserve"> </w:t>
      </w:r>
      <w:proofErr w:type="spellStart"/>
      <w:r w:rsidRPr="002F370E">
        <w:rPr>
          <w:rFonts w:ascii="Georgia" w:hAnsi="Georgia" w:cs="Arial"/>
        </w:rPr>
        <w:t>локалне</w:t>
      </w:r>
      <w:proofErr w:type="spellEnd"/>
      <w:r w:rsidRPr="002F370E">
        <w:rPr>
          <w:rFonts w:ascii="Georgia" w:hAnsi="Georgia" w:cs="Arial"/>
        </w:rPr>
        <w:t xml:space="preserve"> </w:t>
      </w:r>
      <w:proofErr w:type="spellStart"/>
      <w:r w:rsidRPr="002F370E">
        <w:rPr>
          <w:rFonts w:ascii="Georgia" w:hAnsi="Georgia" w:cs="Arial"/>
        </w:rPr>
        <w:t>самоуправе</w:t>
      </w:r>
      <w:proofErr w:type="spellEnd"/>
      <w:r w:rsidRPr="002F370E">
        <w:rPr>
          <w:rFonts w:ascii="Georgia" w:hAnsi="Georgia" w:cs="Arial"/>
        </w:rPr>
        <w:t xml:space="preserve"> и </w:t>
      </w:r>
      <w:proofErr w:type="spellStart"/>
      <w:r w:rsidRPr="002F370E">
        <w:rPr>
          <w:rFonts w:ascii="Georgia" w:hAnsi="Georgia" w:cs="Arial"/>
        </w:rPr>
        <w:t>индиректни</w:t>
      </w:r>
      <w:proofErr w:type="spellEnd"/>
      <w:r w:rsidRPr="002F370E">
        <w:rPr>
          <w:rFonts w:ascii="Georgia" w:hAnsi="Georgia" w:cs="Arial"/>
        </w:rPr>
        <w:t xml:space="preserve"> </w:t>
      </w:r>
      <w:proofErr w:type="spellStart"/>
      <w:r w:rsidRPr="002F370E">
        <w:rPr>
          <w:rFonts w:ascii="Georgia" w:hAnsi="Georgia" w:cs="Arial"/>
        </w:rPr>
        <w:t>корисници</w:t>
      </w:r>
      <w:proofErr w:type="spellEnd"/>
      <w:r w:rsidRPr="002F370E">
        <w:rPr>
          <w:rFonts w:ascii="Georgia" w:hAnsi="Georgia" w:cs="Arial"/>
        </w:rPr>
        <w:t xml:space="preserve"> </w:t>
      </w:r>
      <w:proofErr w:type="spellStart"/>
      <w:r w:rsidRPr="002F370E">
        <w:rPr>
          <w:rFonts w:ascii="Georgia" w:hAnsi="Georgia" w:cs="Arial"/>
        </w:rPr>
        <w:t>њеног</w:t>
      </w:r>
      <w:proofErr w:type="spellEnd"/>
      <w:r w:rsidRPr="002F370E">
        <w:rPr>
          <w:rFonts w:ascii="Georgia" w:hAnsi="Georgia" w:cs="Arial"/>
        </w:rPr>
        <w:t xml:space="preserve"> </w:t>
      </w:r>
      <w:proofErr w:type="spellStart"/>
      <w:r w:rsidRPr="002F370E">
        <w:rPr>
          <w:rFonts w:ascii="Georgia" w:hAnsi="Georgia" w:cs="Arial"/>
        </w:rPr>
        <w:t>буџета</w:t>
      </w:r>
      <w:proofErr w:type="spellEnd"/>
      <w:r w:rsidRPr="002F370E">
        <w:rPr>
          <w:rFonts w:ascii="Georgia" w:hAnsi="Georgia" w:cs="Arial"/>
        </w:rPr>
        <w:t>;</w:t>
      </w:r>
    </w:p>
    <w:p w:rsidR="00281626" w:rsidRPr="002F370E" w:rsidRDefault="00281626" w:rsidP="00281626">
      <w:pPr>
        <w:widowControl w:val="0"/>
        <w:numPr>
          <w:ilvl w:val="0"/>
          <w:numId w:val="1"/>
        </w:numPr>
        <w:tabs>
          <w:tab w:val="clear" w:pos="360"/>
          <w:tab w:val="left" w:pos="720"/>
        </w:tabs>
        <w:suppressAutoHyphens/>
        <w:ind w:left="600" w:firstLine="600"/>
        <w:jc w:val="both"/>
        <w:rPr>
          <w:rFonts w:ascii="Georgia" w:hAnsi="Georgia" w:cs="Arial"/>
        </w:rPr>
      </w:pPr>
      <w:proofErr w:type="spellStart"/>
      <w:r w:rsidRPr="002F370E">
        <w:rPr>
          <w:rFonts w:ascii="Georgia" w:hAnsi="Georgia" w:cs="Arial"/>
        </w:rPr>
        <w:t>приходи</w:t>
      </w:r>
      <w:proofErr w:type="spellEnd"/>
      <w:r w:rsidRPr="002F370E">
        <w:rPr>
          <w:rFonts w:ascii="Georgia" w:hAnsi="Georgia" w:cs="Arial"/>
        </w:rPr>
        <w:t xml:space="preserve"> </w:t>
      </w:r>
      <w:proofErr w:type="spellStart"/>
      <w:r w:rsidRPr="002F370E">
        <w:rPr>
          <w:rFonts w:ascii="Georgia" w:hAnsi="Georgia" w:cs="Arial"/>
        </w:rPr>
        <w:t>од</w:t>
      </w:r>
      <w:proofErr w:type="spellEnd"/>
      <w:r w:rsidRPr="002F370E">
        <w:rPr>
          <w:rFonts w:ascii="Georgia" w:hAnsi="Georgia" w:cs="Arial"/>
        </w:rPr>
        <w:t xml:space="preserve"> </w:t>
      </w:r>
      <w:proofErr w:type="spellStart"/>
      <w:r w:rsidRPr="002F370E">
        <w:rPr>
          <w:rFonts w:ascii="Georgia" w:hAnsi="Georgia" w:cs="Arial"/>
        </w:rPr>
        <w:t>давања</w:t>
      </w:r>
      <w:proofErr w:type="spellEnd"/>
      <w:r w:rsidRPr="002F370E">
        <w:rPr>
          <w:rFonts w:ascii="Georgia" w:hAnsi="Georgia" w:cs="Arial"/>
        </w:rPr>
        <w:t xml:space="preserve"> у </w:t>
      </w:r>
      <w:proofErr w:type="spellStart"/>
      <w:r w:rsidRPr="002F370E">
        <w:rPr>
          <w:rFonts w:ascii="Georgia" w:hAnsi="Georgia" w:cs="Arial"/>
        </w:rPr>
        <w:t>закуп</w:t>
      </w:r>
      <w:proofErr w:type="spellEnd"/>
      <w:r w:rsidRPr="002F370E">
        <w:rPr>
          <w:rFonts w:ascii="Georgia" w:hAnsi="Georgia" w:cs="Arial"/>
        </w:rPr>
        <w:t xml:space="preserve">, </w:t>
      </w:r>
      <w:proofErr w:type="spellStart"/>
      <w:r w:rsidRPr="002F370E">
        <w:rPr>
          <w:rFonts w:ascii="Georgia" w:hAnsi="Georgia" w:cs="Arial"/>
        </w:rPr>
        <w:t>односно</w:t>
      </w:r>
      <w:proofErr w:type="spellEnd"/>
      <w:r w:rsidRPr="002F370E">
        <w:rPr>
          <w:rFonts w:ascii="Georgia" w:hAnsi="Georgia" w:cs="Arial"/>
        </w:rPr>
        <w:t xml:space="preserve"> </w:t>
      </w:r>
      <w:proofErr w:type="spellStart"/>
      <w:r w:rsidRPr="002F370E">
        <w:rPr>
          <w:rFonts w:ascii="Georgia" w:hAnsi="Georgia" w:cs="Arial"/>
        </w:rPr>
        <w:t>на</w:t>
      </w:r>
      <w:proofErr w:type="spellEnd"/>
      <w:r w:rsidRPr="002F370E">
        <w:rPr>
          <w:rFonts w:ascii="Georgia" w:hAnsi="Georgia" w:cs="Arial"/>
        </w:rPr>
        <w:t xml:space="preserve"> </w:t>
      </w:r>
      <w:proofErr w:type="spellStart"/>
      <w:r w:rsidRPr="002F370E">
        <w:rPr>
          <w:rFonts w:ascii="Georgia" w:hAnsi="Georgia" w:cs="Arial"/>
        </w:rPr>
        <w:t>коришћење</w:t>
      </w:r>
      <w:proofErr w:type="spellEnd"/>
      <w:r w:rsidRPr="002F370E">
        <w:rPr>
          <w:rFonts w:ascii="Georgia" w:hAnsi="Georgia" w:cs="Arial"/>
        </w:rPr>
        <w:t xml:space="preserve"> </w:t>
      </w:r>
      <w:proofErr w:type="spellStart"/>
      <w:r w:rsidRPr="002F370E">
        <w:rPr>
          <w:rFonts w:ascii="Georgia" w:hAnsi="Georgia" w:cs="Arial"/>
        </w:rPr>
        <w:t>непокретности</w:t>
      </w:r>
      <w:proofErr w:type="spellEnd"/>
      <w:r w:rsidRPr="002F370E">
        <w:rPr>
          <w:rFonts w:ascii="Georgia" w:hAnsi="Georgia" w:cs="Arial"/>
        </w:rPr>
        <w:t xml:space="preserve"> и </w:t>
      </w:r>
      <w:proofErr w:type="spellStart"/>
      <w:r w:rsidRPr="002F370E">
        <w:rPr>
          <w:rFonts w:ascii="Georgia" w:hAnsi="Georgia" w:cs="Arial"/>
        </w:rPr>
        <w:t>покретних</w:t>
      </w:r>
      <w:proofErr w:type="spellEnd"/>
      <w:r w:rsidRPr="002F370E">
        <w:rPr>
          <w:rFonts w:ascii="Georgia" w:hAnsi="Georgia" w:cs="Arial"/>
        </w:rPr>
        <w:t xml:space="preserve"> </w:t>
      </w:r>
      <w:proofErr w:type="spellStart"/>
      <w:r w:rsidRPr="002F370E">
        <w:rPr>
          <w:rFonts w:ascii="Georgia" w:hAnsi="Georgia" w:cs="Arial"/>
        </w:rPr>
        <w:t>ствари</w:t>
      </w:r>
      <w:proofErr w:type="spellEnd"/>
      <w:r w:rsidRPr="002F370E">
        <w:rPr>
          <w:rFonts w:ascii="Georgia" w:hAnsi="Georgia" w:cs="Arial"/>
        </w:rPr>
        <w:t xml:space="preserve"> у </w:t>
      </w:r>
      <w:proofErr w:type="spellStart"/>
      <w:r w:rsidRPr="002F370E">
        <w:rPr>
          <w:rFonts w:ascii="Georgia" w:hAnsi="Georgia" w:cs="Arial"/>
        </w:rPr>
        <w:t>својини</w:t>
      </w:r>
      <w:proofErr w:type="spellEnd"/>
      <w:r w:rsidRPr="002F370E">
        <w:rPr>
          <w:rFonts w:ascii="Georgia" w:hAnsi="Georgia" w:cs="Arial"/>
        </w:rPr>
        <w:t xml:space="preserve"> </w:t>
      </w:r>
      <w:proofErr w:type="spellStart"/>
      <w:r w:rsidRPr="002F370E">
        <w:rPr>
          <w:rFonts w:ascii="Georgia" w:hAnsi="Georgia" w:cs="Arial"/>
        </w:rPr>
        <w:t>јединице</w:t>
      </w:r>
      <w:proofErr w:type="spellEnd"/>
      <w:r w:rsidRPr="002F370E">
        <w:rPr>
          <w:rFonts w:ascii="Georgia" w:hAnsi="Georgia" w:cs="Arial"/>
        </w:rPr>
        <w:t xml:space="preserve"> </w:t>
      </w:r>
      <w:proofErr w:type="spellStart"/>
      <w:r w:rsidRPr="002F370E">
        <w:rPr>
          <w:rFonts w:ascii="Georgia" w:hAnsi="Georgia" w:cs="Arial"/>
        </w:rPr>
        <w:t>локалне</w:t>
      </w:r>
      <w:proofErr w:type="spellEnd"/>
      <w:r w:rsidRPr="002F370E">
        <w:rPr>
          <w:rFonts w:ascii="Georgia" w:hAnsi="Georgia" w:cs="Arial"/>
        </w:rPr>
        <w:t xml:space="preserve"> </w:t>
      </w:r>
      <w:proofErr w:type="spellStart"/>
      <w:r w:rsidRPr="002F370E">
        <w:rPr>
          <w:rFonts w:ascii="Georgia" w:hAnsi="Georgia" w:cs="Arial"/>
        </w:rPr>
        <w:t>самоуправе</w:t>
      </w:r>
      <w:proofErr w:type="spellEnd"/>
      <w:r w:rsidRPr="002F370E">
        <w:rPr>
          <w:rFonts w:ascii="Georgia" w:hAnsi="Georgia" w:cs="Arial"/>
        </w:rPr>
        <w:t>;</w:t>
      </w:r>
    </w:p>
    <w:p w:rsidR="00281626" w:rsidRPr="002F370E" w:rsidRDefault="00281626" w:rsidP="00281626">
      <w:pPr>
        <w:widowControl w:val="0"/>
        <w:numPr>
          <w:ilvl w:val="0"/>
          <w:numId w:val="1"/>
        </w:numPr>
        <w:tabs>
          <w:tab w:val="clear" w:pos="360"/>
          <w:tab w:val="left" w:pos="720"/>
        </w:tabs>
        <w:suppressAutoHyphens/>
        <w:ind w:left="600" w:firstLine="600"/>
        <w:jc w:val="both"/>
        <w:rPr>
          <w:rFonts w:ascii="Georgia" w:hAnsi="Georgia" w:cs="Arial"/>
        </w:rPr>
      </w:pPr>
      <w:proofErr w:type="spellStart"/>
      <w:r w:rsidRPr="002F370E">
        <w:rPr>
          <w:rFonts w:ascii="Georgia" w:hAnsi="Georgia" w:cs="Arial"/>
        </w:rPr>
        <w:t>приходи</w:t>
      </w:r>
      <w:proofErr w:type="spellEnd"/>
      <w:r w:rsidRPr="002F370E">
        <w:rPr>
          <w:rFonts w:ascii="Georgia" w:hAnsi="Georgia" w:cs="Arial"/>
        </w:rPr>
        <w:t xml:space="preserve"> </w:t>
      </w:r>
      <w:proofErr w:type="spellStart"/>
      <w:r w:rsidRPr="002F370E">
        <w:rPr>
          <w:rFonts w:ascii="Georgia" w:hAnsi="Georgia" w:cs="Arial"/>
        </w:rPr>
        <w:t>настали</w:t>
      </w:r>
      <w:proofErr w:type="spellEnd"/>
      <w:r w:rsidRPr="002F370E">
        <w:rPr>
          <w:rFonts w:ascii="Georgia" w:hAnsi="Georgia" w:cs="Arial"/>
        </w:rPr>
        <w:t xml:space="preserve"> </w:t>
      </w:r>
      <w:proofErr w:type="spellStart"/>
      <w:r w:rsidRPr="002F370E">
        <w:rPr>
          <w:rFonts w:ascii="Georgia" w:hAnsi="Georgia" w:cs="Arial"/>
        </w:rPr>
        <w:t>продајом</w:t>
      </w:r>
      <w:proofErr w:type="spellEnd"/>
      <w:r w:rsidRPr="002F370E">
        <w:rPr>
          <w:rFonts w:ascii="Georgia" w:hAnsi="Georgia" w:cs="Arial"/>
        </w:rPr>
        <w:t xml:space="preserve"> </w:t>
      </w:r>
      <w:proofErr w:type="spellStart"/>
      <w:r w:rsidRPr="002F370E">
        <w:rPr>
          <w:rFonts w:ascii="Georgia" w:hAnsi="Georgia" w:cs="Arial"/>
        </w:rPr>
        <w:t>услуга</w:t>
      </w:r>
      <w:proofErr w:type="spellEnd"/>
      <w:r w:rsidRPr="002F370E">
        <w:rPr>
          <w:rFonts w:ascii="Georgia" w:hAnsi="Georgia" w:cs="Arial"/>
        </w:rPr>
        <w:t xml:space="preserve"> </w:t>
      </w:r>
      <w:proofErr w:type="spellStart"/>
      <w:r w:rsidRPr="002F370E">
        <w:rPr>
          <w:rFonts w:ascii="Georgia" w:hAnsi="Georgia" w:cs="Arial"/>
        </w:rPr>
        <w:t>корисника</w:t>
      </w:r>
      <w:proofErr w:type="spellEnd"/>
      <w:r w:rsidRPr="002F370E">
        <w:rPr>
          <w:rFonts w:ascii="Georgia" w:hAnsi="Georgia" w:cs="Arial"/>
        </w:rPr>
        <w:t xml:space="preserve"> </w:t>
      </w:r>
      <w:proofErr w:type="spellStart"/>
      <w:r w:rsidRPr="002F370E">
        <w:rPr>
          <w:rFonts w:ascii="Georgia" w:hAnsi="Georgia" w:cs="Arial"/>
        </w:rPr>
        <w:t>средстава</w:t>
      </w:r>
      <w:proofErr w:type="spellEnd"/>
      <w:r w:rsidRPr="002F370E">
        <w:rPr>
          <w:rFonts w:ascii="Georgia" w:hAnsi="Georgia" w:cs="Arial"/>
        </w:rPr>
        <w:t xml:space="preserve"> </w:t>
      </w:r>
      <w:proofErr w:type="spellStart"/>
      <w:r w:rsidRPr="002F370E">
        <w:rPr>
          <w:rFonts w:ascii="Georgia" w:hAnsi="Georgia" w:cs="Arial"/>
        </w:rPr>
        <w:t>буџета</w:t>
      </w:r>
      <w:proofErr w:type="spellEnd"/>
      <w:r w:rsidRPr="002F370E">
        <w:rPr>
          <w:rFonts w:ascii="Georgia" w:hAnsi="Georgia" w:cs="Arial"/>
        </w:rPr>
        <w:t xml:space="preserve"> </w:t>
      </w:r>
      <w:proofErr w:type="spellStart"/>
      <w:r w:rsidRPr="002F370E">
        <w:rPr>
          <w:rFonts w:ascii="Georgia" w:hAnsi="Georgia" w:cs="Arial"/>
        </w:rPr>
        <w:t>јединице</w:t>
      </w:r>
      <w:proofErr w:type="spellEnd"/>
      <w:r w:rsidRPr="002F370E">
        <w:rPr>
          <w:rFonts w:ascii="Georgia" w:hAnsi="Georgia" w:cs="Arial"/>
        </w:rPr>
        <w:t xml:space="preserve"> </w:t>
      </w:r>
      <w:proofErr w:type="spellStart"/>
      <w:r w:rsidRPr="002F370E">
        <w:rPr>
          <w:rFonts w:ascii="Georgia" w:hAnsi="Georgia" w:cs="Arial"/>
        </w:rPr>
        <w:t>локалне</w:t>
      </w:r>
      <w:proofErr w:type="spellEnd"/>
      <w:r w:rsidRPr="002F370E">
        <w:rPr>
          <w:rFonts w:ascii="Georgia" w:hAnsi="Georgia" w:cs="Arial"/>
        </w:rPr>
        <w:t xml:space="preserve"> </w:t>
      </w:r>
      <w:proofErr w:type="spellStart"/>
      <w:r w:rsidRPr="002F370E">
        <w:rPr>
          <w:rFonts w:ascii="Georgia" w:hAnsi="Georgia" w:cs="Arial"/>
        </w:rPr>
        <w:t>самоуправе</w:t>
      </w:r>
      <w:proofErr w:type="spellEnd"/>
      <w:r w:rsidRPr="002F370E">
        <w:rPr>
          <w:rFonts w:ascii="Georgia" w:hAnsi="Georgia" w:cs="Arial"/>
        </w:rPr>
        <w:t xml:space="preserve"> </w:t>
      </w:r>
      <w:proofErr w:type="spellStart"/>
      <w:r w:rsidRPr="002F370E">
        <w:rPr>
          <w:rFonts w:ascii="Georgia" w:hAnsi="Georgia" w:cs="Arial"/>
        </w:rPr>
        <w:t>чије</w:t>
      </w:r>
      <w:proofErr w:type="spellEnd"/>
      <w:r w:rsidRPr="002F370E">
        <w:rPr>
          <w:rFonts w:ascii="Georgia" w:hAnsi="Georgia" w:cs="Arial"/>
        </w:rPr>
        <w:t xml:space="preserve"> </w:t>
      </w:r>
      <w:proofErr w:type="spellStart"/>
      <w:r w:rsidRPr="002F370E">
        <w:rPr>
          <w:rFonts w:ascii="Georgia" w:hAnsi="Georgia" w:cs="Arial"/>
        </w:rPr>
        <w:t>је</w:t>
      </w:r>
      <w:proofErr w:type="spellEnd"/>
      <w:r w:rsidRPr="002F370E">
        <w:rPr>
          <w:rFonts w:ascii="Georgia" w:hAnsi="Georgia" w:cs="Arial"/>
        </w:rPr>
        <w:t xml:space="preserve"> </w:t>
      </w:r>
      <w:proofErr w:type="spellStart"/>
      <w:r w:rsidRPr="002F370E">
        <w:rPr>
          <w:rFonts w:ascii="Georgia" w:hAnsi="Georgia" w:cs="Arial"/>
        </w:rPr>
        <w:t>пружање</w:t>
      </w:r>
      <w:proofErr w:type="spellEnd"/>
      <w:r w:rsidRPr="002F370E">
        <w:rPr>
          <w:rFonts w:ascii="Georgia" w:hAnsi="Georgia" w:cs="Arial"/>
        </w:rPr>
        <w:t xml:space="preserve"> </w:t>
      </w:r>
      <w:proofErr w:type="spellStart"/>
      <w:r w:rsidRPr="002F370E">
        <w:rPr>
          <w:rFonts w:ascii="Georgia" w:hAnsi="Georgia" w:cs="Arial"/>
        </w:rPr>
        <w:t>уговорено</w:t>
      </w:r>
      <w:proofErr w:type="spellEnd"/>
      <w:r w:rsidRPr="002F370E">
        <w:rPr>
          <w:rFonts w:ascii="Georgia" w:hAnsi="Georgia" w:cs="Arial"/>
        </w:rPr>
        <w:t xml:space="preserve"> </w:t>
      </w:r>
      <w:proofErr w:type="spellStart"/>
      <w:r w:rsidRPr="002F370E">
        <w:rPr>
          <w:rFonts w:ascii="Georgia" w:hAnsi="Georgia" w:cs="Arial"/>
        </w:rPr>
        <w:t>са</w:t>
      </w:r>
      <w:proofErr w:type="spellEnd"/>
      <w:r w:rsidRPr="002F370E">
        <w:rPr>
          <w:rFonts w:ascii="Georgia" w:hAnsi="Georgia" w:cs="Arial"/>
        </w:rPr>
        <w:t xml:space="preserve"> </w:t>
      </w:r>
      <w:proofErr w:type="spellStart"/>
      <w:r w:rsidRPr="002F370E">
        <w:rPr>
          <w:rFonts w:ascii="Georgia" w:hAnsi="Georgia" w:cs="Arial"/>
        </w:rPr>
        <w:t>физичким</w:t>
      </w:r>
      <w:proofErr w:type="spellEnd"/>
      <w:r w:rsidRPr="002F370E">
        <w:rPr>
          <w:rFonts w:ascii="Georgia" w:hAnsi="Georgia" w:cs="Arial"/>
        </w:rPr>
        <w:t xml:space="preserve"> и </w:t>
      </w:r>
      <w:proofErr w:type="spellStart"/>
      <w:r w:rsidRPr="002F370E">
        <w:rPr>
          <w:rFonts w:ascii="Georgia" w:hAnsi="Georgia" w:cs="Arial"/>
        </w:rPr>
        <w:t>правним</w:t>
      </w:r>
      <w:proofErr w:type="spellEnd"/>
      <w:r w:rsidRPr="002F370E">
        <w:rPr>
          <w:rFonts w:ascii="Georgia" w:hAnsi="Georgia" w:cs="Arial"/>
        </w:rPr>
        <w:t xml:space="preserve"> </w:t>
      </w:r>
      <w:proofErr w:type="spellStart"/>
      <w:r w:rsidRPr="002F370E">
        <w:rPr>
          <w:rFonts w:ascii="Georgia" w:hAnsi="Georgia" w:cs="Arial"/>
        </w:rPr>
        <w:t>лицима</w:t>
      </w:r>
      <w:proofErr w:type="spellEnd"/>
      <w:r w:rsidRPr="002F370E">
        <w:rPr>
          <w:rFonts w:ascii="Georgia" w:hAnsi="Georgia" w:cs="Arial"/>
        </w:rPr>
        <w:t>;</w:t>
      </w:r>
    </w:p>
    <w:p w:rsidR="00281626" w:rsidRPr="002F370E" w:rsidRDefault="00281626" w:rsidP="00281626">
      <w:pPr>
        <w:widowControl w:val="0"/>
        <w:numPr>
          <w:ilvl w:val="0"/>
          <w:numId w:val="1"/>
        </w:numPr>
        <w:tabs>
          <w:tab w:val="clear" w:pos="360"/>
          <w:tab w:val="left" w:pos="720"/>
        </w:tabs>
        <w:suppressAutoHyphens/>
        <w:ind w:left="600" w:firstLine="600"/>
        <w:jc w:val="both"/>
        <w:rPr>
          <w:rFonts w:ascii="Georgia" w:hAnsi="Georgia" w:cs="Arial"/>
        </w:rPr>
      </w:pPr>
      <w:proofErr w:type="spellStart"/>
      <w:r w:rsidRPr="002F370E">
        <w:rPr>
          <w:rFonts w:ascii="Georgia" w:hAnsi="Georgia" w:cs="Arial"/>
        </w:rPr>
        <w:t>приходи</w:t>
      </w:r>
      <w:proofErr w:type="spellEnd"/>
      <w:r w:rsidRPr="002F370E">
        <w:rPr>
          <w:rFonts w:ascii="Georgia" w:hAnsi="Georgia" w:cs="Arial"/>
        </w:rPr>
        <w:t xml:space="preserve"> </w:t>
      </w:r>
      <w:proofErr w:type="spellStart"/>
      <w:r w:rsidRPr="002F370E">
        <w:rPr>
          <w:rFonts w:ascii="Georgia" w:hAnsi="Georgia" w:cs="Arial"/>
        </w:rPr>
        <w:t>од</w:t>
      </w:r>
      <w:proofErr w:type="spellEnd"/>
      <w:r w:rsidRPr="002F370E">
        <w:rPr>
          <w:rFonts w:ascii="Georgia" w:hAnsi="Georgia" w:cs="Arial"/>
        </w:rPr>
        <w:t xml:space="preserve"> </w:t>
      </w:r>
      <w:proofErr w:type="spellStart"/>
      <w:r w:rsidRPr="002F370E">
        <w:rPr>
          <w:rFonts w:ascii="Georgia" w:hAnsi="Georgia" w:cs="Arial"/>
        </w:rPr>
        <w:t>камата</w:t>
      </w:r>
      <w:proofErr w:type="spellEnd"/>
      <w:r w:rsidRPr="002F370E">
        <w:rPr>
          <w:rFonts w:ascii="Georgia" w:hAnsi="Georgia" w:cs="Arial"/>
        </w:rPr>
        <w:t xml:space="preserve"> </w:t>
      </w:r>
      <w:proofErr w:type="spellStart"/>
      <w:r w:rsidRPr="002F370E">
        <w:rPr>
          <w:rFonts w:ascii="Georgia" w:hAnsi="Georgia" w:cs="Arial"/>
        </w:rPr>
        <w:t>на</w:t>
      </w:r>
      <w:proofErr w:type="spellEnd"/>
      <w:r w:rsidRPr="002F370E">
        <w:rPr>
          <w:rFonts w:ascii="Georgia" w:hAnsi="Georgia" w:cs="Arial"/>
        </w:rPr>
        <w:t xml:space="preserve"> </w:t>
      </w:r>
      <w:proofErr w:type="spellStart"/>
      <w:r w:rsidRPr="002F370E">
        <w:rPr>
          <w:rFonts w:ascii="Georgia" w:hAnsi="Georgia" w:cs="Arial"/>
        </w:rPr>
        <w:t>средства</w:t>
      </w:r>
      <w:proofErr w:type="spellEnd"/>
      <w:r w:rsidRPr="002F370E">
        <w:rPr>
          <w:rFonts w:ascii="Georgia" w:hAnsi="Georgia" w:cs="Arial"/>
        </w:rPr>
        <w:t xml:space="preserve"> </w:t>
      </w:r>
      <w:proofErr w:type="spellStart"/>
      <w:r w:rsidRPr="002F370E">
        <w:rPr>
          <w:rFonts w:ascii="Georgia" w:hAnsi="Georgia" w:cs="Arial"/>
        </w:rPr>
        <w:t>буџета</w:t>
      </w:r>
      <w:proofErr w:type="spellEnd"/>
      <w:r w:rsidRPr="002F370E">
        <w:rPr>
          <w:rFonts w:ascii="Georgia" w:hAnsi="Georgia" w:cs="Arial"/>
        </w:rPr>
        <w:t xml:space="preserve"> </w:t>
      </w:r>
      <w:proofErr w:type="spellStart"/>
      <w:r w:rsidRPr="002F370E">
        <w:rPr>
          <w:rFonts w:ascii="Georgia" w:hAnsi="Georgia" w:cs="Arial"/>
        </w:rPr>
        <w:t>јединице</w:t>
      </w:r>
      <w:proofErr w:type="spellEnd"/>
      <w:r w:rsidRPr="002F370E">
        <w:rPr>
          <w:rFonts w:ascii="Georgia" w:hAnsi="Georgia" w:cs="Arial"/>
        </w:rPr>
        <w:t xml:space="preserve"> </w:t>
      </w:r>
      <w:proofErr w:type="spellStart"/>
      <w:r w:rsidRPr="002F370E">
        <w:rPr>
          <w:rFonts w:ascii="Georgia" w:hAnsi="Georgia" w:cs="Arial"/>
        </w:rPr>
        <w:t>локалне</w:t>
      </w:r>
      <w:proofErr w:type="spellEnd"/>
      <w:r w:rsidRPr="002F370E">
        <w:rPr>
          <w:rFonts w:ascii="Georgia" w:hAnsi="Georgia" w:cs="Arial"/>
        </w:rPr>
        <w:t xml:space="preserve"> </w:t>
      </w:r>
      <w:proofErr w:type="spellStart"/>
      <w:r w:rsidRPr="002F370E">
        <w:rPr>
          <w:rFonts w:ascii="Georgia" w:hAnsi="Georgia" w:cs="Arial"/>
        </w:rPr>
        <w:t>самоуправе</w:t>
      </w:r>
      <w:proofErr w:type="spellEnd"/>
      <w:r w:rsidRPr="002F370E">
        <w:rPr>
          <w:rFonts w:ascii="Georgia" w:hAnsi="Georgia" w:cs="Arial"/>
        </w:rPr>
        <w:t>;</w:t>
      </w:r>
    </w:p>
    <w:p w:rsidR="00281626" w:rsidRPr="002F370E" w:rsidRDefault="00281626" w:rsidP="00281626">
      <w:pPr>
        <w:widowControl w:val="0"/>
        <w:numPr>
          <w:ilvl w:val="0"/>
          <w:numId w:val="1"/>
        </w:numPr>
        <w:tabs>
          <w:tab w:val="clear" w:pos="360"/>
          <w:tab w:val="left" w:pos="720"/>
        </w:tabs>
        <w:suppressAutoHyphens/>
        <w:ind w:left="600" w:firstLine="600"/>
        <w:jc w:val="both"/>
        <w:rPr>
          <w:rFonts w:ascii="Georgia" w:hAnsi="Georgia" w:cs="Arial"/>
        </w:rPr>
      </w:pPr>
      <w:proofErr w:type="spellStart"/>
      <w:r w:rsidRPr="002F370E">
        <w:rPr>
          <w:rFonts w:ascii="Georgia" w:hAnsi="Georgia" w:cs="Arial"/>
        </w:rPr>
        <w:t>приходи</w:t>
      </w:r>
      <w:proofErr w:type="spellEnd"/>
      <w:r w:rsidRPr="002F370E">
        <w:rPr>
          <w:rFonts w:ascii="Georgia" w:hAnsi="Georgia" w:cs="Arial"/>
        </w:rPr>
        <w:t xml:space="preserve"> </w:t>
      </w:r>
      <w:proofErr w:type="spellStart"/>
      <w:r w:rsidRPr="002F370E">
        <w:rPr>
          <w:rFonts w:ascii="Georgia" w:hAnsi="Georgia" w:cs="Arial"/>
        </w:rPr>
        <w:t>по</w:t>
      </w:r>
      <w:proofErr w:type="spellEnd"/>
      <w:r w:rsidRPr="002F370E">
        <w:rPr>
          <w:rFonts w:ascii="Georgia" w:hAnsi="Georgia" w:cs="Arial"/>
        </w:rPr>
        <w:t xml:space="preserve"> </w:t>
      </w:r>
      <w:proofErr w:type="spellStart"/>
      <w:r w:rsidRPr="002F370E">
        <w:rPr>
          <w:rFonts w:ascii="Georgia" w:hAnsi="Georgia" w:cs="Arial"/>
        </w:rPr>
        <w:t>основу</w:t>
      </w:r>
      <w:proofErr w:type="spellEnd"/>
      <w:r w:rsidRPr="002F370E">
        <w:rPr>
          <w:rFonts w:ascii="Georgia" w:hAnsi="Georgia" w:cs="Arial"/>
        </w:rPr>
        <w:t xml:space="preserve"> </w:t>
      </w:r>
      <w:proofErr w:type="spellStart"/>
      <w:r w:rsidRPr="002F370E">
        <w:rPr>
          <w:rFonts w:ascii="Georgia" w:hAnsi="Georgia" w:cs="Arial"/>
        </w:rPr>
        <w:t>донација</w:t>
      </w:r>
      <w:proofErr w:type="spellEnd"/>
      <w:r w:rsidRPr="002F370E">
        <w:rPr>
          <w:rFonts w:ascii="Georgia" w:hAnsi="Georgia" w:cs="Arial"/>
        </w:rPr>
        <w:t xml:space="preserve"> </w:t>
      </w:r>
      <w:proofErr w:type="spellStart"/>
      <w:r w:rsidRPr="002F370E">
        <w:rPr>
          <w:rFonts w:ascii="Georgia" w:hAnsi="Georgia" w:cs="Arial"/>
        </w:rPr>
        <w:t>јединици</w:t>
      </w:r>
      <w:proofErr w:type="spellEnd"/>
      <w:r w:rsidRPr="002F370E">
        <w:rPr>
          <w:rFonts w:ascii="Georgia" w:hAnsi="Georgia" w:cs="Arial"/>
        </w:rPr>
        <w:t xml:space="preserve"> </w:t>
      </w:r>
      <w:proofErr w:type="spellStart"/>
      <w:r w:rsidRPr="002F370E">
        <w:rPr>
          <w:rFonts w:ascii="Georgia" w:hAnsi="Georgia" w:cs="Arial"/>
        </w:rPr>
        <w:t>локалне</w:t>
      </w:r>
      <w:proofErr w:type="spellEnd"/>
      <w:r w:rsidRPr="002F370E">
        <w:rPr>
          <w:rFonts w:ascii="Georgia" w:hAnsi="Georgia" w:cs="Arial"/>
        </w:rPr>
        <w:t xml:space="preserve"> </w:t>
      </w:r>
      <w:proofErr w:type="spellStart"/>
      <w:r w:rsidRPr="002F370E">
        <w:rPr>
          <w:rFonts w:ascii="Georgia" w:hAnsi="Georgia" w:cs="Arial"/>
        </w:rPr>
        <w:t>самоуправе</w:t>
      </w:r>
      <w:proofErr w:type="spellEnd"/>
      <w:r w:rsidRPr="002F370E">
        <w:rPr>
          <w:rFonts w:ascii="Georgia" w:hAnsi="Georgia" w:cs="Arial"/>
        </w:rPr>
        <w:t>;</w:t>
      </w:r>
    </w:p>
    <w:p w:rsidR="00281626" w:rsidRPr="002F370E" w:rsidRDefault="00281626" w:rsidP="00281626">
      <w:pPr>
        <w:widowControl w:val="0"/>
        <w:numPr>
          <w:ilvl w:val="0"/>
          <w:numId w:val="1"/>
        </w:numPr>
        <w:tabs>
          <w:tab w:val="clear" w:pos="360"/>
          <w:tab w:val="left" w:pos="720"/>
        </w:tabs>
        <w:suppressAutoHyphens/>
        <w:ind w:left="600" w:firstLine="600"/>
        <w:jc w:val="both"/>
        <w:rPr>
          <w:rFonts w:ascii="Georgia" w:hAnsi="Georgia" w:cs="Arial"/>
        </w:rPr>
      </w:pPr>
      <w:proofErr w:type="spellStart"/>
      <w:proofErr w:type="gramStart"/>
      <w:r w:rsidRPr="002F370E">
        <w:rPr>
          <w:rFonts w:ascii="Georgia" w:hAnsi="Georgia" w:cs="Arial"/>
        </w:rPr>
        <w:t>приходи</w:t>
      </w:r>
      <w:proofErr w:type="spellEnd"/>
      <w:proofErr w:type="gramEnd"/>
      <w:r w:rsidRPr="002F370E">
        <w:rPr>
          <w:rFonts w:ascii="Georgia" w:hAnsi="Georgia" w:cs="Arial"/>
        </w:rPr>
        <w:t xml:space="preserve"> </w:t>
      </w:r>
      <w:proofErr w:type="spellStart"/>
      <w:r w:rsidRPr="002F370E">
        <w:rPr>
          <w:rFonts w:ascii="Georgia" w:hAnsi="Georgia" w:cs="Arial"/>
        </w:rPr>
        <w:t>по</w:t>
      </w:r>
      <w:proofErr w:type="spellEnd"/>
      <w:r w:rsidRPr="002F370E">
        <w:rPr>
          <w:rFonts w:ascii="Georgia" w:hAnsi="Georgia" w:cs="Arial"/>
        </w:rPr>
        <w:t xml:space="preserve"> </w:t>
      </w:r>
      <w:proofErr w:type="spellStart"/>
      <w:r w:rsidRPr="002F370E">
        <w:rPr>
          <w:rFonts w:ascii="Georgia" w:hAnsi="Georgia" w:cs="Arial"/>
        </w:rPr>
        <w:t>основу</w:t>
      </w:r>
      <w:proofErr w:type="spellEnd"/>
      <w:r w:rsidRPr="002F370E">
        <w:rPr>
          <w:rFonts w:ascii="Georgia" w:hAnsi="Georgia" w:cs="Arial"/>
        </w:rPr>
        <w:t xml:space="preserve"> </w:t>
      </w:r>
      <w:proofErr w:type="spellStart"/>
      <w:r w:rsidRPr="002F370E">
        <w:rPr>
          <w:rFonts w:ascii="Georgia" w:hAnsi="Georgia" w:cs="Arial"/>
        </w:rPr>
        <w:t>самодоприноса</w:t>
      </w:r>
      <w:proofErr w:type="spellEnd"/>
      <w:r w:rsidRPr="002F370E">
        <w:rPr>
          <w:rFonts w:ascii="Georgia" w:hAnsi="Georgia" w:cs="Arial"/>
        </w:rPr>
        <w:t>.</w:t>
      </w:r>
    </w:p>
    <w:p w:rsidR="00281626" w:rsidRPr="002F370E" w:rsidRDefault="00281626" w:rsidP="00281626">
      <w:pPr>
        <w:ind w:left="600" w:firstLine="600"/>
        <w:jc w:val="both"/>
        <w:rPr>
          <w:rFonts w:ascii="Georgia" w:hAnsi="Georgia" w:cs="Arial"/>
        </w:rPr>
      </w:pPr>
      <w:r w:rsidRPr="002F370E">
        <w:rPr>
          <w:rFonts w:ascii="Georgia" w:hAnsi="Georgia" w:cs="Arial"/>
        </w:rPr>
        <w:tab/>
      </w:r>
      <w:proofErr w:type="spellStart"/>
      <w:proofErr w:type="gramStart"/>
      <w:r w:rsidRPr="002F370E">
        <w:rPr>
          <w:rFonts w:ascii="Georgia" w:hAnsi="Georgia" w:cs="Arial"/>
        </w:rPr>
        <w:t>Стопе</w:t>
      </w:r>
      <w:proofErr w:type="spellEnd"/>
      <w:r w:rsidRPr="002F370E">
        <w:rPr>
          <w:rFonts w:ascii="Georgia" w:hAnsi="Georgia" w:cs="Arial"/>
        </w:rPr>
        <w:t xml:space="preserve"> </w:t>
      </w:r>
      <w:proofErr w:type="spellStart"/>
      <w:r w:rsidRPr="002F370E">
        <w:rPr>
          <w:rFonts w:ascii="Georgia" w:hAnsi="Georgia" w:cs="Arial"/>
        </w:rPr>
        <w:t>изворних</w:t>
      </w:r>
      <w:proofErr w:type="spellEnd"/>
      <w:r w:rsidRPr="002F370E">
        <w:rPr>
          <w:rFonts w:ascii="Georgia" w:hAnsi="Georgia" w:cs="Arial"/>
        </w:rPr>
        <w:t xml:space="preserve"> </w:t>
      </w:r>
      <w:proofErr w:type="spellStart"/>
      <w:r w:rsidRPr="002F370E">
        <w:rPr>
          <w:rFonts w:ascii="Georgia" w:hAnsi="Georgia" w:cs="Arial"/>
        </w:rPr>
        <w:t>прихода</w:t>
      </w:r>
      <w:proofErr w:type="spellEnd"/>
      <w:r w:rsidRPr="002F370E">
        <w:rPr>
          <w:rFonts w:ascii="Georgia" w:hAnsi="Georgia" w:cs="Arial"/>
        </w:rPr>
        <w:t xml:space="preserve">, </w:t>
      </w:r>
      <w:proofErr w:type="spellStart"/>
      <w:r w:rsidRPr="002F370E">
        <w:rPr>
          <w:rFonts w:ascii="Georgia" w:hAnsi="Georgia" w:cs="Arial"/>
        </w:rPr>
        <w:t>начин</w:t>
      </w:r>
      <w:proofErr w:type="spellEnd"/>
      <w:r w:rsidRPr="002F370E">
        <w:rPr>
          <w:rFonts w:ascii="Georgia" w:hAnsi="Georgia" w:cs="Arial"/>
        </w:rPr>
        <w:t xml:space="preserve"> и </w:t>
      </w:r>
      <w:proofErr w:type="spellStart"/>
      <w:r w:rsidRPr="002F370E">
        <w:rPr>
          <w:rFonts w:ascii="Georgia" w:hAnsi="Georgia" w:cs="Arial"/>
        </w:rPr>
        <w:t>мерила</w:t>
      </w:r>
      <w:proofErr w:type="spellEnd"/>
      <w:r w:rsidRPr="002F370E">
        <w:rPr>
          <w:rFonts w:ascii="Georgia" w:hAnsi="Georgia" w:cs="Arial"/>
        </w:rPr>
        <w:t xml:space="preserve"> </w:t>
      </w:r>
      <w:proofErr w:type="spellStart"/>
      <w:r w:rsidRPr="002F370E">
        <w:rPr>
          <w:rFonts w:ascii="Georgia" w:hAnsi="Georgia" w:cs="Arial"/>
        </w:rPr>
        <w:t>за</w:t>
      </w:r>
      <w:proofErr w:type="spellEnd"/>
      <w:r w:rsidRPr="002F370E">
        <w:rPr>
          <w:rFonts w:ascii="Georgia" w:hAnsi="Georgia" w:cs="Arial"/>
        </w:rPr>
        <w:t xml:space="preserve"> </w:t>
      </w:r>
      <w:proofErr w:type="spellStart"/>
      <w:r w:rsidRPr="002F370E">
        <w:rPr>
          <w:rFonts w:ascii="Georgia" w:hAnsi="Georgia" w:cs="Arial"/>
        </w:rPr>
        <w:t>одређивање</w:t>
      </w:r>
      <w:proofErr w:type="spellEnd"/>
      <w:r w:rsidRPr="002F370E">
        <w:rPr>
          <w:rFonts w:ascii="Georgia" w:hAnsi="Georgia" w:cs="Arial"/>
        </w:rPr>
        <w:t xml:space="preserve"> </w:t>
      </w:r>
      <w:proofErr w:type="spellStart"/>
      <w:r w:rsidRPr="002F370E">
        <w:rPr>
          <w:rFonts w:ascii="Georgia" w:hAnsi="Georgia" w:cs="Arial"/>
        </w:rPr>
        <w:t>висине</w:t>
      </w:r>
      <w:proofErr w:type="spellEnd"/>
      <w:r w:rsidRPr="002F370E">
        <w:rPr>
          <w:rFonts w:ascii="Georgia" w:hAnsi="Georgia" w:cs="Arial"/>
        </w:rPr>
        <w:t xml:space="preserve"> </w:t>
      </w:r>
      <w:proofErr w:type="spellStart"/>
      <w:r w:rsidRPr="002F370E">
        <w:rPr>
          <w:rFonts w:ascii="Georgia" w:hAnsi="Georgia" w:cs="Arial"/>
        </w:rPr>
        <w:t>локалних</w:t>
      </w:r>
      <w:proofErr w:type="spellEnd"/>
      <w:r w:rsidRPr="002F370E">
        <w:rPr>
          <w:rFonts w:ascii="Georgia" w:hAnsi="Georgia" w:cs="Arial"/>
        </w:rPr>
        <w:t xml:space="preserve"> </w:t>
      </w:r>
      <w:proofErr w:type="spellStart"/>
      <w:r w:rsidRPr="002F370E">
        <w:rPr>
          <w:rFonts w:ascii="Georgia" w:hAnsi="Georgia" w:cs="Arial"/>
        </w:rPr>
        <w:t>такси</w:t>
      </w:r>
      <w:proofErr w:type="spellEnd"/>
      <w:r w:rsidRPr="002F370E">
        <w:rPr>
          <w:rFonts w:ascii="Georgia" w:hAnsi="Georgia" w:cs="Arial"/>
        </w:rPr>
        <w:t xml:space="preserve"> и </w:t>
      </w:r>
      <w:proofErr w:type="spellStart"/>
      <w:r w:rsidRPr="002F370E">
        <w:rPr>
          <w:rFonts w:ascii="Georgia" w:hAnsi="Georgia" w:cs="Arial"/>
        </w:rPr>
        <w:t>накнада</w:t>
      </w:r>
      <w:proofErr w:type="spellEnd"/>
      <w:r w:rsidRPr="002F370E">
        <w:rPr>
          <w:rFonts w:ascii="Georgia" w:hAnsi="Georgia" w:cs="Arial"/>
        </w:rPr>
        <w:t xml:space="preserve">, </w:t>
      </w:r>
      <w:proofErr w:type="spellStart"/>
      <w:r w:rsidRPr="002F370E">
        <w:rPr>
          <w:rFonts w:ascii="Georgia" w:hAnsi="Georgia" w:cs="Arial"/>
        </w:rPr>
        <w:t>утврђује</w:t>
      </w:r>
      <w:proofErr w:type="spellEnd"/>
      <w:r w:rsidRPr="002F370E">
        <w:rPr>
          <w:rFonts w:ascii="Georgia" w:hAnsi="Georgia" w:cs="Arial"/>
        </w:rPr>
        <w:t xml:space="preserve"> </w:t>
      </w:r>
      <w:proofErr w:type="spellStart"/>
      <w:r w:rsidRPr="002F370E">
        <w:rPr>
          <w:rFonts w:ascii="Georgia" w:hAnsi="Georgia" w:cs="Arial"/>
        </w:rPr>
        <w:t>скупштина</w:t>
      </w:r>
      <w:proofErr w:type="spellEnd"/>
      <w:r w:rsidRPr="002F370E">
        <w:rPr>
          <w:rFonts w:ascii="Georgia" w:hAnsi="Georgia" w:cs="Arial"/>
        </w:rPr>
        <w:t xml:space="preserve"> </w:t>
      </w:r>
      <w:proofErr w:type="spellStart"/>
      <w:r w:rsidRPr="002F370E">
        <w:rPr>
          <w:rFonts w:ascii="Georgia" w:hAnsi="Georgia" w:cs="Arial"/>
        </w:rPr>
        <w:t>јединице</w:t>
      </w:r>
      <w:proofErr w:type="spellEnd"/>
      <w:r w:rsidRPr="002F370E">
        <w:rPr>
          <w:rFonts w:ascii="Georgia" w:hAnsi="Georgia" w:cs="Arial"/>
        </w:rPr>
        <w:t xml:space="preserve"> </w:t>
      </w:r>
      <w:proofErr w:type="spellStart"/>
      <w:r w:rsidRPr="002F370E">
        <w:rPr>
          <w:rFonts w:ascii="Georgia" w:hAnsi="Georgia" w:cs="Arial"/>
        </w:rPr>
        <w:t>локане</w:t>
      </w:r>
      <w:proofErr w:type="spellEnd"/>
      <w:r w:rsidRPr="002F370E">
        <w:rPr>
          <w:rFonts w:ascii="Georgia" w:hAnsi="Georgia" w:cs="Arial"/>
        </w:rPr>
        <w:t xml:space="preserve"> </w:t>
      </w:r>
      <w:proofErr w:type="spellStart"/>
      <w:r w:rsidRPr="002F370E">
        <w:rPr>
          <w:rFonts w:ascii="Georgia" w:hAnsi="Georgia" w:cs="Arial"/>
        </w:rPr>
        <w:t>смоуправе</w:t>
      </w:r>
      <w:proofErr w:type="spellEnd"/>
      <w:r w:rsidRPr="002F370E">
        <w:rPr>
          <w:rFonts w:ascii="Georgia" w:hAnsi="Georgia" w:cs="Arial"/>
        </w:rPr>
        <w:t xml:space="preserve"> </w:t>
      </w:r>
      <w:proofErr w:type="spellStart"/>
      <w:r w:rsidRPr="002F370E">
        <w:rPr>
          <w:rFonts w:ascii="Georgia" w:hAnsi="Georgia" w:cs="Arial"/>
        </w:rPr>
        <w:t>својом</w:t>
      </w:r>
      <w:proofErr w:type="spellEnd"/>
      <w:r w:rsidRPr="002F370E">
        <w:rPr>
          <w:rFonts w:ascii="Georgia" w:hAnsi="Georgia" w:cs="Arial"/>
        </w:rPr>
        <w:t xml:space="preserve"> </w:t>
      </w:r>
      <w:proofErr w:type="spellStart"/>
      <w:r w:rsidRPr="002F370E">
        <w:rPr>
          <w:rFonts w:ascii="Georgia" w:hAnsi="Georgia" w:cs="Arial"/>
        </w:rPr>
        <w:t>одлуком</w:t>
      </w:r>
      <w:proofErr w:type="spellEnd"/>
      <w:r w:rsidRPr="002F370E">
        <w:rPr>
          <w:rFonts w:ascii="Georgia" w:hAnsi="Georgia" w:cs="Arial"/>
        </w:rPr>
        <w:t xml:space="preserve">, у </w:t>
      </w:r>
      <w:proofErr w:type="spellStart"/>
      <w:r w:rsidRPr="002F370E">
        <w:rPr>
          <w:rFonts w:ascii="Georgia" w:hAnsi="Georgia" w:cs="Arial"/>
        </w:rPr>
        <w:t>складу</w:t>
      </w:r>
      <w:proofErr w:type="spellEnd"/>
      <w:r w:rsidRPr="002F370E">
        <w:rPr>
          <w:rFonts w:ascii="Georgia" w:hAnsi="Georgia" w:cs="Arial"/>
        </w:rPr>
        <w:t xml:space="preserve"> </w:t>
      </w:r>
      <w:proofErr w:type="spellStart"/>
      <w:r w:rsidRPr="002F370E">
        <w:rPr>
          <w:rFonts w:ascii="Georgia" w:hAnsi="Georgia" w:cs="Arial"/>
        </w:rPr>
        <w:t>са</w:t>
      </w:r>
      <w:proofErr w:type="spellEnd"/>
      <w:r w:rsidRPr="002F370E">
        <w:rPr>
          <w:rFonts w:ascii="Georgia" w:hAnsi="Georgia" w:cs="Arial"/>
        </w:rPr>
        <w:t xml:space="preserve"> </w:t>
      </w:r>
      <w:proofErr w:type="spellStart"/>
      <w:r w:rsidRPr="002F370E">
        <w:rPr>
          <w:rFonts w:ascii="Georgia" w:hAnsi="Georgia" w:cs="Arial"/>
        </w:rPr>
        <w:t>законом</w:t>
      </w:r>
      <w:proofErr w:type="spellEnd"/>
      <w:r w:rsidRPr="002F370E">
        <w:rPr>
          <w:rFonts w:ascii="Georgia" w:hAnsi="Georgia" w:cs="Arial"/>
        </w:rPr>
        <w:t>.</w:t>
      </w:r>
      <w:proofErr w:type="gramEnd"/>
    </w:p>
    <w:p w:rsidR="00281626" w:rsidRPr="002F370E" w:rsidRDefault="00281626" w:rsidP="00281626">
      <w:pPr>
        <w:ind w:left="600" w:firstLine="600"/>
        <w:jc w:val="both"/>
        <w:rPr>
          <w:rFonts w:ascii="Georgia" w:hAnsi="Georgia" w:cs="Arial"/>
          <w:i/>
        </w:rPr>
      </w:pPr>
      <w:r w:rsidRPr="002F370E">
        <w:rPr>
          <w:rFonts w:ascii="Georgia" w:hAnsi="Georgia" w:cs="Arial"/>
        </w:rPr>
        <w:tab/>
      </w:r>
      <w:proofErr w:type="spellStart"/>
      <w:proofErr w:type="gramStart"/>
      <w:r w:rsidRPr="002F370E">
        <w:rPr>
          <w:rFonts w:ascii="Georgia" w:hAnsi="Georgia" w:cs="Arial"/>
        </w:rPr>
        <w:t>Јединици</w:t>
      </w:r>
      <w:proofErr w:type="spellEnd"/>
      <w:r w:rsidRPr="002F370E">
        <w:rPr>
          <w:rFonts w:ascii="Georgia" w:hAnsi="Georgia" w:cs="Arial"/>
        </w:rPr>
        <w:t xml:space="preserve"> </w:t>
      </w:r>
      <w:proofErr w:type="spellStart"/>
      <w:r w:rsidRPr="002F370E">
        <w:rPr>
          <w:rFonts w:ascii="Georgia" w:hAnsi="Georgia" w:cs="Arial"/>
        </w:rPr>
        <w:t>локалне</w:t>
      </w:r>
      <w:proofErr w:type="spellEnd"/>
      <w:r w:rsidRPr="002F370E">
        <w:rPr>
          <w:rFonts w:ascii="Georgia" w:hAnsi="Georgia" w:cs="Arial"/>
        </w:rPr>
        <w:t xml:space="preserve"> </w:t>
      </w:r>
      <w:proofErr w:type="spellStart"/>
      <w:r w:rsidRPr="002F370E">
        <w:rPr>
          <w:rFonts w:ascii="Georgia" w:hAnsi="Georgia" w:cs="Arial"/>
        </w:rPr>
        <w:t>самоуправе</w:t>
      </w:r>
      <w:proofErr w:type="spellEnd"/>
      <w:r w:rsidRPr="002F370E">
        <w:rPr>
          <w:rFonts w:ascii="Georgia" w:hAnsi="Georgia" w:cs="Arial"/>
        </w:rPr>
        <w:t xml:space="preserve"> </w:t>
      </w:r>
      <w:proofErr w:type="spellStart"/>
      <w:r w:rsidRPr="002F370E">
        <w:rPr>
          <w:rFonts w:ascii="Georgia" w:hAnsi="Georgia" w:cs="Arial"/>
        </w:rPr>
        <w:t>са</w:t>
      </w:r>
      <w:proofErr w:type="spellEnd"/>
      <w:r w:rsidRPr="002F370E">
        <w:rPr>
          <w:rFonts w:ascii="Georgia" w:hAnsi="Georgia" w:cs="Arial"/>
        </w:rPr>
        <w:t xml:space="preserve"> </w:t>
      </w:r>
      <w:proofErr w:type="spellStart"/>
      <w:r w:rsidRPr="002F370E">
        <w:rPr>
          <w:rFonts w:ascii="Georgia" w:hAnsi="Georgia" w:cs="Arial"/>
        </w:rPr>
        <w:t>нивоа</w:t>
      </w:r>
      <w:proofErr w:type="spellEnd"/>
      <w:r w:rsidRPr="002F370E">
        <w:rPr>
          <w:rFonts w:ascii="Georgia" w:hAnsi="Georgia" w:cs="Arial"/>
        </w:rPr>
        <w:t xml:space="preserve"> </w:t>
      </w:r>
      <w:proofErr w:type="spellStart"/>
      <w:r w:rsidRPr="002F370E">
        <w:rPr>
          <w:rFonts w:ascii="Georgia" w:hAnsi="Georgia" w:cs="Arial"/>
        </w:rPr>
        <w:t>Републике</w:t>
      </w:r>
      <w:proofErr w:type="spellEnd"/>
      <w:r w:rsidRPr="002F370E">
        <w:rPr>
          <w:rFonts w:ascii="Georgia" w:hAnsi="Georgia" w:cs="Arial"/>
        </w:rPr>
        <w:t xml:space="preserve"> </w:t>
      </w:r>
      <w:proofErr w:type="spellStart"/>
      <w:r w:rsidRPr="002F370E">
        <w:rPr>
          <w:rFonts w:ascii="Georgia" w:hAnsi="Georgia" w:cs="Arial"/>
        </w:rPr>
        <w:t>припадају</w:t>
      </w:r>
      <w:proofErr w:type="spellEnd"/>
      <w:r w:rsidRPr="002F370E">
        <w:rPr>
          <w:rFonts w:ascii="Georgia" w:hAnsi="Georgia" w:cs="Arial"/>
        </w:rPr>
        <w:t xml:space="preserve"> </w:t>
      </w:r>
      <w:proofErr w:type="spellStart"/>
      <w:r w:rsidRPr="002F370E">
        <w:rPr>
          <w:rFonts w:ascii="Georgia" w:hAnsi="Georgia" w:cs="Arial"/>
        </w:rPr>
        <w:t>уступљени</w:t>
      </w:r>
      <w:proofErr w:type="spellEnd"/>
      <w:r w:rsidRPr="002F370E">
        <w:rPr>
          <w:rFonts w:ascii="Georgia" w:hAnsi="Georgia" w:cs="Arial"/>
        </w:rPr>
        <w:t xml:space="preserve"> </w:t>
      </w:r>
      <w:proofErr w:type="spellStart"/>
      <w:r w:rsidRPr="002F370E">
        <w:rPr>
          <w:rFonts w:ascii="Georgia" w:hAnsi="Georgia" w:cs="Arial"/>
        </w:rPr>
        <w:t>приходи</w:t>
      </w:r>
      <w:proofErr w:type="spellEnd"/>
      <w:r w:rsidRPr="002F370E">
        <w:rPr>
          <w:rFonts w:ascii="Georgia" w:hAnsi="Georgia" w:cs="Arial"/>
        </w:rPr>
        <w:t xml:space="preserve"> и </w:t>
      </w:r>
      <w:proofErr w:type="spellStart"/>
      <w:r w:rsidRPr="002F370E">
        <w:rPr>
          <w:rFonts w:ascii="Georgia" w:hAnsi="Georgia" w:cs="Arial"/>
        </w:rPr>
        <w:t>трансфери</w:t>
      </w:r>
      <w:proofErr w:type="spellEnd"/>
      <w:r w:rsidRPr="002F370E">
        <w:rPr>
          <w:rFonts w:ascii="Georgia" w:hAnsi="Georgia" w:cs="Arial"/>
        </w:rPr>
        <w:t>.</w:t>
      </w:r>
      <w:proofErr w:type="gramEnd"/>
      <w:r w:rsidRPr="002F370E">
        <w:rPr>
          <w:rFonts w:ascii="Georgia" w:hAnsi="Georgia" w:cs="Arial"/>
        </w:rPr>
        <w:tab/>
      </w:r>
      <w:proofErr w:type="spellStart"/>
      <w:r w:rsidRPr="002F370E">
        <w:rPr>
          <w:rFonts w:ascii="Georgia" w:hAnsi="Georgia" w:cs="Arial"/>
          <w:i/>
        </w:rPr>
        <w:t>Уступљени</w:t>
      </w:r>
      <w:proofErr w:type="spellEnd"/>
      <w:r w:rsidRPr="002F370E">
        <w:rPr>
          <w:rFonts w:ascii="Georgia" w:hAnsi="Georgia" w:cs="Arial"/>
          <w:i/>
        </w:rPr>
        <w:t xml:space="preserve"> </w:t>
      </w:r>
      <w:proofErr w:type="spellStart"/>
      <w:r w:rsidRPr="002F370E">
        <w:rPr>
          <w:rFonts w:ascii="Georgia" w:hAnsi="Georgia" w:cs="Arial"/>
          <w:i/>
        </w:rPr>
        <w:t>приходи</w:t>
      </w:r>
      <w:proofErr w:type="spellEnd"/>
      <w:r w:rsidRPr="002F370E">
        <w:rPr>
          <w:rFonts w:ascii="Georgia" w:hAnsi="Georgia" w:cs="Arial"/>
          <w:i/>
        </w:rPr>
        <w:t>:</w:t>
      </w:r>
    </w:p>
    <w:p w:rsidR="00281626" w:rsidRPr="002F370E" w:rsidRDefault="00281626" w:rsidP="00281626">
      <w:pPr>
        <w:widowControl w:val="0"/>
        <w:numPr>
          <w:ilvl w:val="0"/>
          <w:numId w:val="3"/>
        </w:numPr>
        <w:tabs>
          <w:tab w:val="clear" w:pos="360"/>
          <w:tab w:val="left" w:pos="720"/>
        </w:tabs>
        <w:suppressAutoHyphens/>
        <w:ind w:left="600" w:firstLine="600"/>
        <w:jc w:val="both"/>
        <w:rPr>
          <w:rFonts w:ascii="Georgia" w:hAnsi="Georgia" w:cs="Arial"/>
        </w:rPr>
      </w:pPr>
      <w:proofErr w:type="spellStart"/>
      <w:r w:rsidRPr="002F370E">
        <w:rPr>
          <w:rFonts w:ascii="Georgia" w:hAnsi="Georgia" w:cs="Arial"/>
        </w:rPr>
        <w:t>порез</w:t>
      </w:r>
      <w:proofErr w:type="spellEnd"/>
      <w:r w:rsidRPr="002F370E">
        <w:rPr>
          <w:rFonts w:ascii="Georgia" w:hAnsi="Georgia" w:cs="Arial"/>
        </w:rPr>
        <w:t xml:space="preserve"> </w:t>
      </w:r>
      <w:proofErr w:type="spellStart"/>
      <w:r w:rsidRPr="002F370E">
        <w:rPr>
          <w:rFonts w:ascii="Georgia" w:hAnsi="Georgia" w:cs="Arial"/>
        </w:rPr>
        <w:t>на</w:t>
      </w:r>
      <w:proofErr w:type="spellEnd"/>
      <w:r w:rsidRPr="002F370E">
        <w:rPr>
          <w:rFonts w:ascii="Georgia" w:hAnsi="Georgia" w:cs="Arial"/>
        </w:rPr>
        <w:t xml:space="preserve"> </w:t>
      </w:r>
      <w:proofErr w:type="spellStart"/>
      <w:r w:rsidRPr="002F370E">
        <w:rPr>
          <w:rFonts w:ascii="Georgia" w:hAnsi="Georgia" w:cs="Arial"/>
        </w:rPr>
        <w:t>доходак</w:t>
      </w:r>
      <w:proofErr w:type="spellEnd"/>
      <w:r w:rsidRPr="002F370E">
        <w:rPr>
          <w:rFonts w:ascii="Georgia" w:hAnsi="Georgia" w:cs="Arial"/>
        </w:rPr>
        <w:t xml:space="preserve"> </w:t>
      </w:r>
      <w:proofErr w:type="spellStart"/>
      <w:r w:rsidRPr="002F370E">
        <w:rPr>
          <w:rFonts w:ascii="Georgia" w:hAnsi="Georgia" w:cs="Arial"/>
        </w:rPr>
        <w:t>грађана</w:t>
      </w:r>
      <w:proofErr w:type="spellEnd"/>
      <w:r w:rsidRPr="002F370E">
        <w:rPr>
          <w:rFonts w:ascii="Georgia" w:hAnsi="Georgia" w:cs="Arial"/>
        </w:rPr>
        <w:t xml:space="preserve">, и </w:t>
      </w:r>
      <w:proofErr w:type="spellStart"/>
      <w:r w:rsidRPr="002F370E">
        <w:rPr>
          <w:rFonts w:ascii="Georgia" w:hAnsi="Georgia" w:cs="Arial"/>
        </w:rPr>
        <w:t>то</w:t>
      </w:r>
      <w:proofErr w:type="spellEnd"/>
      <w:r w:rsidRPr="002F370E">
        <w:rPr>
          <w:rFonts w:ascii="Georgia" w:hAnsi="Georgia" w:cs="Arial"/>
        </w:rPr>
        <w:t xml:space="preserve"> </w:t>
      </w:r>
      <w:proofErr w:type="spellStart"/>
      <w:r w:rsidRPr="002F370E">
        <w:rPr>
          <w:rFonts w:ascii="Georgia" w:hAnsi="Georgia" w:cs="Arial"/>
        </w:rPr>
        <w:t>на</w:t>
      </w:r>
      <w:proofErr w:type="spellEnd"/>
      <w:r w:rsidRPr="002F370E">
        <w:rPr>
          <w:rFonts w:ascii="Georgia" w:hAnsi="Georgia" w:cs="Arial"/>
        </w:rPr>
        <w:t xml:space="preserve"> </w:t>
      </w:r>
      <w:proofErr w:type="spellStart"/>
      <w:r w:rsidRPr="002F370E">
        <w:rPr>
          <w:rFonts w:ascii="Georgia" w:hAnsi="Georgia" w:cs="Arial"/>
        </w:rPr>
        <w:t>приходе</w:t>
      </w:r>
      <w:proofErr w:type="spellEnd"/>
      <w:r w:rsidRPr="002F370E">
        <w:rPr>
          <w:rFonts w:ascii="Georgia" w:hAnsi="Georgia" w:cs="Arial"/>
        </w:rPr>
        <w:t xml:space="preserve"> </w:t>
      </w:r>
      <w:proofErr w:type="spellStart"/>
      <w:r w:rsidRPr="002F370E">
        <w:rPr>
          <w:rFonts w:ascii="Georgia" w:hAnsi="Georgia" w:cs="Arial"/>
        </w:rPr>
        <w:t>од</w:t>
      </w:r>
      <w:proofErr w:type="spellEnd"/>
      <w:r w:rsidRPr="002F370E">
        <w:rPr>
          <w:rFonts w:ascii="Georgia" w:hAnsi="Georgia" w:cs="Arial"/>
        </w:rPr>
        <w:t xml:space="preserve">: </w:t>
      </w:r>
      <w:proofErr w:type="spellStart"/>
      <w:r w:rsidRPr="002F370E">
        <w:rPr>
          <w:rFonts w:ascii="Georgia" w:hAnsi="Georgia" w:cs="Arial"/>
        </w:rPr>
        <w:t>пољопривреде</w:t>
      </w:r>
      <w:proofErr w:type="spellEnd"/>
      <w:r w:rsidRPr="002F370E">
        <w:rPr>
          <w:rFonts w:ascii="Georgia" w:hAnsi="Georgia" w:cs="Arial"/>
        </w:rPr>
        <w:t xml:space="preserve"> и </w:t>
      </w:r>
      <w:proofErr w:type="spellStart"/>
      <w:r w:rsidRPr="002F370E">
        <w:rPr>
          <w:rFonts w:ascii="Georgia" w:hAnsi="Georgia" w:cs="Arial"/>
        </w:rPr>
        <w:t>шумарства</w:t>
      </w:r>
      <w:proofErr w:type="spellEnd"/>
      <w:r w:rsidRPr="002F370E">
        <w:rPr>
          <w:rFonts w:ascii="Georgia" w:hAnsi="Georgia" w:cs="Arial"/>
        </w:rPr>
        <w:t xml:space="preserve">, </w:t>
      </w:r>
      <w:proofErr w:type="spellStart"/>
      <w:r w:rsidRPr="002F370E">
        <w:rPr>
          <w:rFonts w:ascii="Georgia" w:hAnsi="Georgia" w:cs="Arial"/>
        </w:rPr>
        <w:t>самосталне</w:t>
      </w:r>
      <w:proofErr w:type="spellEnd"/>
      <w:r w:rsidRPr="002F370E">
        <w:rPr>
          <w:rFonts w:ascii="Georgia" w:hAnsi="Georgia" w:cs="Arial"/>
        </w:rPr>
        <w:t xml:space="preserve"> </w:t>
      </w:r>
      <w:proofErr w:type="spellStart"/>
      <w:r w:rsidRPr="002F370E">
        <w:rPr>
          <w:rFonts w:ascii="Georgia" w:hAnsi="Georgia" w:cs="Arial"/>
        </w:rPr>
        <w:t>делатности</w:t>
      </w:r>
      <w:proofErr w:type="spellEnd"/>
      <w:r w:rsidRPr="002F370E">
        <w:rPr>
          <w:rFonts w:ascii="Georgia" w:hAnsi="Georgia" w:cs="Arial"/>
        </w:rPr>
        <w:t xml:space="preserve">, </w:t>
      </w:r>
      <w:proofErr w:type="spellStart"/>
      <w:r w:rsidRPr="002F370E">
        <w:rPr>
          <w:rFonts w:ascii="Georgia" w:hAnsi="Georgia" w:cs="Arial"/>
        </w:rPr>
        <w:t>непокретности</w:t>
      </w:r>
      <w:proofErr w:type="spellEnd"/>
      <w:r w:rsidRPr="002F370E">
        <w:rPr>
          <w:rFonts w:ascii="Georgia" w:hAnsi="Georgia" w:cs="Arial"/>
        </w:rPr>
        <w:t xml:space="preserve">,  </w:t>
      </w:r>
      <w:proofErr w:type="spellStart"/>
      <w:r w:rsidRPr="002F370E">
        <w:rPr>
          <w:rFonts w:ascii="Georgia" w:hAnsi="Georgia" w:cs="Arial"/>
        </w:rPr>
        <w:t>давања</w:t>
      </w:r>
      <w:proofErr w:type="spellEnd"/>
      <w:r w:rsidRPr="002F370E">
        <w:rPr>
          <w:rFonts w:ascii="Georgia" w:hAnsi="Georgia" w:cs="Arial"/>
        </w:rPr>
        <w:t xml:space="preserve"> у </w:t>
      </w:r>
      <w:proofErr w:type="spellStart"/>
      <w:r w:rsidRPr="002F370E">
        <w:rPr>
          <w:rFonts w:ascii="Georgia" w:hAnsi="Georgia" w:cs="Arial"/>
        </w:rPr>
        <w:t>закуп</w:t>
      </w:r>
      <w:proofErr w:type="spellEnd"/>
      <w:r w:rsidRPr="002F370E">
        <w:rPr>
          <w:rFonts w:ascii="Georgia" w:hAnsi="Georgia" w:cs="Arial"/>
        </w:rPr>
        <w:t xml:space="preserve"> </w:t>
      </w:r>
      <w:proofErr w:type="spellStart"/>
      <w:r w:rsidRPr="002F370E">
        <w:rPr>
          <w:rFonts w:ascii="Georgia" w:hAnsi="Georgia" w:cs="Arial"/>
        </w:rPr>
        <w:t>покретних</w:t>
      </w:r>
      <w:proofErr w:type="spellEnd"/>
      <w:r w:rsidRPr="002F370E">
        <w:rPr>
          <w:rFonts w:ascii="Georgia" w:hAnsi="Georgia" w:cs="Arial"/>
        </w:rPr>
        <w:t xml:space="preserve"> </w:t>
      </w:r>
      <w:proofErr w:type="spellStart"/>
      <w:r w:rsidRPr="002F370E">
        <w:rPr>
          <w:rFonts w:ascii="Georgia" w:hAnsi="Georgia" w:cs="Arial"/>
        </w:rPr>
        <w:t>ствари</w:t>
      </w:r>
      <w:proofErr w:type="spellEnd"/>
      <w:r w:rsidRPr="002F370E">
        <w:rPr>
          <w:rFonts w:ascii="Georgia" w:hAnsi="Georgia" w:cs="Arial"/>
        </w:rPr>
        <w:t xml:space="preserve">, </w:t>
      </w:r>
      <w:proofErr w:type="spellStart"/>
      <w:r w:rsidRPr="002F370E">
        <w:rPr>
          <w:rFonts w:ascii="Georgia" w:hAnsi="Georgia" w:cs="Arial"/>
        </w:rPr>
        <w:t>осигурања</w:t>
      </w:r>
      <w:proofErr w:type="spellEnd"/>
      <w:r w:rsidRPr="002F370E">
        <w:rPr>
          <w:rFonts w:ascii="Georgia" w:hAnsi="Georgia" w:cs="Arial"/>
        </w:rPr>
        <w:t xml:space="preserve"> </w:t>
      </w:r>
      <w:proofErr w:type="spellStart"/>
      <w:r w:rsidRPr="002F370E">
        <w:rPr>
          <w:rFonts w:ascii="Georgia" w:hAnsi="Georgia" w:cs="Arial"/>
        </w:rPr>
        <w:t>лица</w:t>
      </w:r>
      <w:proofErr w:type="spellEnd"/>
      <w:r w:rsidRPr="002F370E">
        <w:rPr>
          <w:rFonts w:ascii="Georgia" w:hAnsi="Georgia" w:cs="Arial"/>
        </w:rPr>
        <w:t xml:space="preserve">, </w:t>
      </w:r>
      <w:r w:rsidRPr="006C1C3E">
        <w:rPr>
          <w:rFonts w:ascii="Georgia" w:hAnsi="Georgia" w:cs="Arial"/>
          <w:b/>
        </w:rPr>
        <w:t xml:space="preserve">74 % </w:t>
      </w:r>
      <w:proofErr w:type="spellStart"/>
      <w:r w:rsidRPr="002F370E">
        <w:rPr>
          <w:rFonts w:ascii="Georgia" w:hAnsi="Georgia" w:cs="Arial"/>
        </w:rPr>
        <w:t>од</w:t>
      </w:r>
      <w:proofErr w:type="spellEnd"/>
      <w:r w:rsidRPr="002F370E">
        <w:rPr>
          <w:rFonts w:ascii="Georgia" w:hAnsi="Georgia" w:cs="Arial"/>
        </w:rPr>
        <w:t xml:space="preserve"> </w:t>
      </w:r>
      <w:proofErr w:type="spellStart"/>
      <w:r w:rsidRPr="002F370E">
        <w:rPr>
          <w:rFonts w:ascii="Georgia" w:hAnsi="Georgia" w:cs="Arial"/>
        </w:rPr>
        <w:t>пореза</w:t>
      </w:r>
      <w:proofErr w:type="spellEnd"/>
      <w:r w:rsidRPr="002F370E">
        <w:rPr>
          <w:rFonts w:ascii="Georgia" w:hAnsi="Georgia" w:cs="Arial"/>
        </w:rPr>
        <w:t xml:space="preserve"> </w:t>
      </w:r>
      <w:proofErr w:type="spellStart"/>
      <w:r w:rsidRPr="002F370E">
        <w:rPr>
          <w:rFonts w:ascii="Georgia" w:hAnsi="Georgia" w:cs="Arial"/>
        </w:rPr>
        <w:t>на</w:t>
      </w:r>
      <w:proofErr w:type="spellEnd"/>
      <w:r w:rsidRPr="002F370E">
        <w:rPr>
          <w:rFonts w:ascii="Georgia" w:hAnsi="Georgia" w:cs="Arial"/>
        </w:rPr>
        <w:t xml:space="preserve"> </w:t>
      </w:r>
      <w:proofErr w:type="spellStart"/>
      <w:r w:rsidRPr="002F370E">
        <w:rPr>
          <w:rFonts w:ascii="Georgia" w:hAnsi="Georgia" w:cs="Arial"/>
        </w:rPr>
        <w:t>зараде</w:t>
      </w:r>
      <w:proofErr w:type="spellEnd"/>
      <w:r w:rsidRPr="002F370E">
        <w:rPr>
          <w:rFonts w:ascii="Georgia" w:hAnsi="Georgia" w:cs="Arial"/>
        </w:rPr>
        <w:t xml:space="preserve"> </w:t>
      </w:r>
      <w:proofErr w:type="spellStart"/>
      <w:r w:rsidRPr="002F370E">
        <w:rPr>
          <w:rFonts w:ascii="Georgia" w:hAnsi="Georgia" w:cs="Arial"/>
        </w:rPr>
        <w:t>који</w:t>
      </w:r>
      <w:proofErr w:type="spellEnd"/>
      <w:r w:rsidRPr="002F370E">
        <w:rPr>
          <w:rFonts w:ascii="Georgia" w:hAnsi="Georgia" w:cs="Arial"/>
        </w:rPr>
        <w:t xml:space="preserve"> </w:t>
      </w:r>
      <w:proofErr w:type="spellStart"/>
      <w:r w:rsidRPr="002F370E">
        <w:rPr>
          <w:rFonts w:ascii="Georgia" w:hAnsi="Georgia" w:cs="Arial"/>
        </w:rPr>
        <w:t>се</w:t>
      </w:r>
      <w:proofErr w:type="spellEnd"/>
      <w:r w:rsidRPr="002F370E">
        <w:rPr>
          <w:rFonts w:ascii="Georgia" w:hAnsi="Georgia" w:cs="Arial"/>
        </w:rPr>
        <w:t xml:space="preserve"> </w:t>
      </w:r>
      <w:proofErr w:type="spellStart"/>
      <w:r w:rsidRPr="002F370E">
        <w:rPr>
          <w:rFonts w:ascii="Georgia" w:hAnsi="Georgia" w:cs="Arial"/>
        </w:rPr>
        <w:t>плаћа</w:t>
      </w:r>
      <w:proofErr w:type="spellEnd"/>
      <w:r w:rsidRPr="002F370E">
        <w:rPr>
          <w:rFonts w:ascii="Georgia" w:hAnsi="Georgia" w:cs="Arial"/>
        </w:rPr>
        <w:t xml:space="preserve"> </w:t>
      </w:r>
      <w:proofErr w:type="spellStart"/>
      <w:r w:rsidRPr="002F370E">
        <w:rPr>
          <w:rFonts w:ascii="Georgia" w:hAnsi="Georgia" w:cs="Arial"/>
        </w:rPr>
        <w:t>према</w:t>
      </w:r>
      <w:proofErr w:type="spellEnd"/>
      <w:r w:rsidRPr="002F370E">
        <w:rPr>
          <w:rFonts w:ascii="Georgia" w:hAnsi="Georgia" w:cs="Arial"/>
        </w:rPr>
        <w:t xml:space="preserve"> </w:t>
      </w:r>
      <w:proofErr w:type="spellStart"/>
      <w:r w:rsidRPr="002F370E">
        <w:rPr>
          <w:rFonts w:ascii="Georgia" w:hAnsi="Georgia" w:cs="Arial"/>
        </w:rPr>
        <w:t>пребивалишту</w:t>
      </w:r>
      <w:proofErr w:type="spellEnd"/>
      <w:r w:rsidRPr="002F370E">
        <w:rPr>
          <w:rFonts w:ascii="Georgia" w:hAnsi="Georgia" w:cs="Arial"/>
        </w:rPr>
        <w:t xml:space="preserve"> </w:t>
      </w:r>
      <w:proofErr w:type="spellStart"/>
      <w:r w:rsidRPr="002F370E">
        <w:rPr>
          <w:rFonts w:ascii="Georgia" w:hAnsi="Georgia" w:cs="Arial"/>
        </w:rPr>
        <w:t>запосленог</w:t>
      </w:r>
      <w:proofErr w:type="spellEnd"/>
      <w:r w:rsidRPr="002F370E">
        <w:rPr>
          <w:rFonts w:ascii="Georgia" w:hAnsi="Georgia" w:cs="Arial"/>
        </w:rPr>
        <w:t xml:space="preserve">, </w:t>
      </w:r>
      <w:proofErr w:type="spellStart"/>
      <w:r w:rsidRPr="002F370E">
        <w:rPr>
          <w:rFonts w:ascii="Georgia" w:hAnsi="Georgia" w:cs="Arial"/>
        </w:rPr>
        <w:t>остали</w:t>
      </w:r>
      <w:proofErr w:type="spellEnd"/>
      <w:r w:rsidRPr="002F370E">
        <w:rPr>
          <w:rFonts w:ascii="Georgia" w:hAnsi="Georgia" w:cs="Arial"/>
        </w:rPr>
        <w:t xml:space="preserve"> </w:t>
      </w:r>
      <w:proofErr w:type="spellStart"/>
      <w:r w:rsidRPr="002F370E">
        <w:rPr>
          <w:rFonts w:ascii="Georgia" w:hAnsi="Georgia" w:cs="Arial"/>
        </w:rPr>
        <w:t>приходи</w:t>
      </w:r>
      <w:proofErr w:type="spellEnd"/>
      <w:r w:rsidRPr="002F370E">
        <w:rPr>
          <w:rFonts w:ascii="Georgia" w:hAnsi="Georgia" w:cs="Arial"/>
        </w:rPr>
        <w:t xml:space="preserve"> у </w:t>
      </w:r>
      <w:proofErr w:type="spellStart"/>
      <w:r w:rsidRPr="002F370E">
        <w:rPr>
          <w:rFonts w:ascii="Georgia" w:hAnsi="Georgia" w:cs="Arial"/>
        </w:rPr>
        <w:t>складу</w:t>
      </w:r>
      <w:proofErr w:type="spellEnd"/>
      <w:r w:rsidRPr="002F370E">
        <w:rPr>
          <w:rFonts w:ascii="Georgia" w:hAnsi="Georgia" w:cs="Arial"/>
        </w:rPr>
        <w:t xml:space="preserve"> </w:t>
      </w:r>
      <w:proofErr w:type="spellStart"/>
      <w:r w:rsidRPr="002F370E">
        <w:rPr>
          <w:rFonts w:ascii="Georgia" w:hAnsi="Georgia" w:cs="Arial"/>
        </w:rPr>
        <w:t>са</w:t>
      </w:r>
      <w:proofErr w:type="spellEnd"/>
      <w:r w:rsidRPr="002F370E">
        <w:rPr>
          <w:rFonts w:ascii="Georgia" w:hAnsi="Georgia" w:cs="Arial"/>
        </w:rPr>
        <w:t xml:space="preserve"> </w:t>
      </w:r>
      <w:proofErr w:type="spellStart"/>
      <w:r w:rsidRPr="002F370E">
        <w:rPr>
          <w:rFonts w:ascii="Georgia" w:hAnsi="Georgia" w:cs="Arial"/>
        </w:rPr>
        <w:t>законом</w:t>
      </w:r>
      <w:proofErr w:type="spellEnd"/>
      <w:r w:rsidRPr="002F370E">
        <w:rPr>
          <w:rFonts w:ascii="Georgia" w:hAnsi="Georgia" w:cs="Arial"/>
        </w:rPr>
        <w:t>;</w:t>
      </w:r>
    </w:p>
    <w:p w:rsidR="00281626" w:rsidRPr="002F370E" w:rsidRDefault="00281626" w:rsidP="00281626">
      <w:pPr>
        <w:widowControl w:val="0"/>
        <w:numPr>
          <w:ilvl w:val="0"/>
          <w:numId w:val="3"/>
        </w:numPr>
        <w:tabs>
          <w:tab w:val="clear" w:pos="360"/>
          <w:tab w:val="left" w:pos="720"/>
        </w:tabs>
        <w:suppressAutoHyphens/>
        <w:ind w:left="600" w:firstLine="600"/>
        <w:jc w:val="both"/>
        <w:rPr>
          <w:rFonts w:ascii="Georgia" w:hAnsi="Georgia" w:cs="Arial"/>
        </w:rPr>
      </w:pPr>
      <w:proofErr w:type="spellStart"/>
      <w:r w:rsidRPr="002F370E">
        <w:rPr>
          <w:rFonts w:ascii="Georgia" w:hAnsi="Georgia" w:cs="Arial"/>
        </w:rPr>
        <w:lastRenderedPageBreak/>
        <w:t>порез</w:t>
      </w:r>
      <w:proofErr w:type="spellEnd"/>
      <w:r w:rsidRPr="002F370E">
        <w:rPr>
          <w:rFonts w:ascii="Georgia" w:hAnsi="Georgia" w:cs="Arial"/>
        </w:rPr>
        <w:t xml:space="preserve"> </w:t>
      </w:r>
      <w:proofErr w:type="spellStart"/>
      <w:r w:rsidRPr="002F370E">
        <w:rPr>
          <w:rFonts w:ascii="Georgia" w:hAnsi="Georgia" w:cs="Arial"/>
        </w:rPr>
        <w:t>на</w:t>
      </w:r>
      <w:proofErr w:type="spellEnd"/>
      <w:r w:rsidRPr="002F370E">
        <w:rPr>
          <w:rFonts w:ascii="Georgia" w:hAnsi="Georgia" w:cs="Arial"/>
        </w:rPr>
        <w:t xml:space="preserve"> </w:t>
      </w:r>
      <w:proofErr w:type="spellStart"/>
      <w:r w:rsidRPr="002F370E">
        <w:rPr>
          <w:rFonts w:ascii="Georgia" w:hAnsi="Georgia" w:cs="Arial"/>
        </w:rPr>
        <w:t>наслеђе</w:t>
      </w:r>
      <w:proofErr w:type="spellEnd"/>
      <w:r w:rsidRPr="002F370E">
        <w:rPr>
          <w:rFonts w:ascii="Georgia" w:hAnsi="Georgia" w:cs="Arial"/>
        </w:rPr>
        <w:t xml:space="preserve"> и </w:t>
      </w:r>
      <w:proofErr w:type="spellStart"/>
      <w:r w:rsidRPr="002F370E">
        <w:rPr>
          <w:rFonts w:ascii="Georgia" w:hAnsi="Georgia" w:cs="Arial"/>
        </w:rPr>
        <w:t>поклон</w:t>
      </w:r>
      <w:proofErr w:type="spellEnd"/>
      <w:r w:rsidRPr="002F370E">
        <w:rPr>
          <w:rFonts w:ascii="Georgia" w:hAnsi="Georgia" w:cs="Arial"/>
        </w:rPr>
        <w:t>;</w:t>
      </w:r>
    </w:p>
    <w:p w:rsidR="00281626" w:rsidRPr="002F370E" w:rsidRDefault="00281626" w:rsidP="00281626">
      <w:pPr>
        <w:widowControl w:val="0"/>
        <w:numPr>
          <w:ilvl w:val="0"/>
          <w:numId w:val="3"/>
        </w:numPr>
        <w:tabs>
          <w:tab w:val="clear" w:pos="360"/>
          <w:tab w:val="left" w:pos="720"/>
        </w:tabs>
        <w:suppressAutoHyphens/>
        <w:ind w:left="600" w:firstLine="600"/>
        <w:jc w:val="both"/>
        <w:rPr>
          <w:rFonts w:ascii="Georgia" w:hAnsi="Georgia" w:cs="Arial"/>
        </w:rPr>
      </w:pPr>
      <w:proofErr w:type="spellStart"/>
      <w:r w:rsidRPr="002F370E">
        <w:rPr>
          <w:rFonts w:ascii="Georgia" w:hAnsi="Georgia" w:cs="Arial"/>
        </w:rPr>
        <w:t>порез</w:t>
      </w:r>
      <w:proofErr w:type="spellEnd"/>
      <w:r w:rsidRPr="002F370E">
        <w:rPr>
          <w:rFonts w:ascii="Georgia" w:hAnsi="Georgia" w:cs="Arial"/>
        </w:rPr>
        <w:t xml:space="preserve"> </w:t>
      </w:r>
      <w:proofErr w:type="spellStart"/>
      <w:r w:rsidRPr="002F370E">
        <w:rPr>
          <w:rFonts w:ascii="Georgia" w:hAnsi="Georgia" w:cs="Arial"/>
        </w:rPr>
        <w:t>на</w:t>
      </w:r>
      <w:proofErr w:type="spellEnd"/>
      <w:r w:rsidRPr="002F370E">
        <w:rPr>
          <w:rFonts w:ascii="Georgia" w:hAnsi="Georgia" w:cs="Arial"/>
        </w:rPr>
        <w:t xml:space="preserve"> </w:t>
      </w:r>
      <w:proofErr w:type="spellStart"/>
      <w:r w:rsidRPr="002F370E">
        <w:rPr>
          <w:rFonts w:ascii="Georgia" w:hAnsi="Georgia" w:cs="Arial"/>
        </w:rPr>
        <w:t>пренос</w:t>
      </w:r>
      <w:proofErr w:type="spellEnd"/>
      <w:r w:rsidRPr="002F370E">
        <w:rPr>
          <w:rFonts w:ascii="Georgia" w:hAnsi="Georgia" w:cs="Arial"/>
        </w:rPr>
        <w:t xml:space="preserve"> </w:t>
      </w:r>
      <w:proofErr w:type="spellStart"/>
      <w:r w:rsidRPr="002F370E">
        <w:rPr>
          <w:rFonts w:ascii="Georgia" w:hAnsi="Georgia" w:cs="Arial"/>
        </w:rPr>
        <w:t>апсолутних</w:t>
      </w:r>
      <w:proofErr w:type="spellEnd"/>
      <w:r w:rsidRPr="002F370E">
        <w:rPr>
          <w:rFonts w:ascii="Georgia" w:hAnsi="Georgia" w:cs="Arial"/>
        </w:rPr>
        <w:t xml:space="preserve"> </w:t>
      </w:r>
      <w:proofErr w:type="spellStart"/>
      <w:r w:rsidRPr="002F370E">
        <w:rPr>
          <w:rFonts w:ascii="Georgia" w:hAnsi="Georgia" w:cs="Arial"/>
        </w:rPr>
        <w:t>права</w:t>
      </w:r>
      <w:proofErr w:type="spellEnd"/>
      <w:r w:rsidRPr="002F370E">
        <w:rPr>
          <w:rFonts w:ascii="Georgia" w:hAnsi="Georgia" w:cs="Arial"/>
        </w:rPr>
        <w:t>;</w:t>
      </w:r>
    </w:p>
    <w:p w:rsidR="00281626" w:rsidRPr="002F370E" w:rsidRDefault="00281626" w:rsidP="00281626">
      <w:pPr>
        <w:widowControl w:val="0"/>
        <w:numPr>
          <w:ilvl w:val="0"/>
          <w:numId w:val="3"/>
        </w:numPr>
        <w:tabs>
          <w:tab w:val="clear" w:pos="360"/>
          <w:tab w:val="left" w:pos="720"/>
        </w:tabs>
        <w:suppressAutoHyphens/>
        <w:ind w:left="600" w:firstLine="600"/>
        <w:jc w:val="both"/>
        <w:rPr>
          <w:rFonts w:ascii="Georgia" w:hAnsi="Georgia" w:cs="Arial"/>
        </w:rPr>
      </w:pPr>
      <w:proofErr w:type="spellStart"/>
      <w:r w:rsidRPr="002F370E">
        <w:rPr>
          <w:rFonts w:ascii="Georgia" w:hAnsi="Georgia" w:cs="Arial"/>
        </w:rPr>
        <w:t>накнада</w:t>
      </w:r>
      <w:proofErr w:type="spellEnd"/>
      <w:r w:rsidRPr="002F370E">
        <w:rPr>
          <w:rFonts w:ascii="Georgia" w:hAnsi="Georgia" w:cs="Arial"/>
        </w:rPr>
        <w:t xml:space="preserve"> </w:t>
      </w:r>
      <w:proofErr w:type="spellStart"/>
      <w:r w:rsidRPr="002F370E">
        <w:rPr>
          <w:rFonts w:ascii="Georgia" w:hAnsi="Georgia" w:cs="Arial"/>
        </w:rPr>
        <w:t>за</w:t>
      </w:r>
      <w:proofErr w:type="spellEnd"/>
      <w:r w:rsidRPr="002F370E">
        <w:rPr>
          <w:rFonts w:ascii="Georgia" w:hAnsi="Georgia" w:cs="Arial"/>
        </w:rPr>
        <w:t xml:space="preserve"> </w:t>
      </w:r>
      <w:proofErr w:type="spellStart"/>
      <w:r w:rsidRPr="002F370E">
        <w:rPr>
          <w:rFonts w:ascii="Georgia" w:hAnsi="Georgia" w:cs="Arial"/>
        </w:rPr>
        <w:t>загађивање</w:t>
      </w:r>
      <w:proofErr w:type="spellEnd"/>
      <w:r w:rsidRPr="002F370E">
        <w:rPr>
          <w:rFonts w:ascii="Georgia" w:hAnsi="Georgia" w:cs="Arial"/>
        </w:rPr>
        <w:t xml:space="preserve"> </w:t>
      </w:r>
      <w:proofErr w:type="spellStart"/>
      <w:r w:rsidRPr="002F370E">
        <w:rPr>
          <w:rFonts w:ascii="Georgia" w:hAnsi="Georgia" w:cs="Arial"/>
        </w:rPr>
        <w:t>животне</w:t>
      </w:r>
      <w:proofErr w:type="spellEnd"/>
      <w:r w:rsidRPr="002F370E">
        <w:rPr>
          <w:rFonts w:ascii="Georgia" w:hAnsi="Georgia" w:cs="Arial"/>
        </w:rPr>
        <w:t xml:space="preserve"> </w:t>
      </w:r>
      <w:proofErr w:type="spellStart"/>
      <w:r w:rsidRPr="002F370E">
        <w:rPr>
          <w:rFonts w:ascii="Georgia" w:hAnsi="Georgia" w:cs="Arial"/>
        </w:rPr>
        <w:t>средине</w:t>
      </w:r>
      <w:proofErr w:type="spellEnd"/>
      <w:r w:rsidRPr="002F370E">
        <w:rPr>
          <w:rFonts w:ascii="Georgia" w:hAnsi="Georgia" w:cs="Arial"/>
        </w:rPr>
        <w:t>;</w:t>
      </w:r>
    </w:p>
    <w:p w:rsidR="00281626" w:rsidRPr="002F370E" w:rsidRDefault="00281626" w:rsidP="00281626">
      <w:pPr>
        <w:widowControl w:val="0"/>
        <w:numPr>
          <w:ilvl w:val="0"/>
          <w:numId w:val="3"/>
        </w:numPr>
        <w:tabs>
          <w:tab w:val="clear" w:pos="360"/>
          <w:tab w:val="left" w:pos="720"/>
        </w:tabs>
        <w:suppressAutoHyphens/>
        <w:ind w:left="600" w:firstLine="600"/>
        <w:jc w:val="both"/>
        <w:rPr>
          <w:rFonts w:ascii="Georgia" w:hAnsi="Georgia" w:cs="Arial"/>
        </w:rPr>
      </w:pPr>
      <w:proofErr w:type="spellStart"/>
      <w:r w:rsidRPr="002F370E">
        <w:rPr>
          <w:rFonts w:ascii="Georgia" w:hAnsi="Georgia" w:cs="Arial"/>
        </w:rPr>
        <w:t>накнада</w:t>
      </w:r>
      <w:proofErr w:type="spellEnd"/>
      <w:r w:rsidRPr="002F370E">
        <w:rPr>
          <w:rFonts w:ascii="Georgia" w:hAnsi="Georgia" w:cs="Arial"/>
        </w:rPr>
        <w:t xml:space="preserve"> </w:t>
      </w:r>
      <w:proofErr w:type="spellStart"/>
      <w:r w:rsidRPr="002F370E">
        <w:rPr>
          <w:rFonts w:ascii="Georgia" w:hAnsi="Georgia" w:cs="Arial"/>
        </w:rPr>
        <w:t>за</w:t>
      </w:r>
      <w:proofErr w:type="spellEnd"/>
      <w:r w:rsidRPr="002F370E">
        <w:rPr>
          <w:rFonts w:ascii="Georgia" w:hAnsi="Georgia" w:cs="Arial"/>
        </w:rPr>
        <w:t xml:space="preserve"> </w:t>
      </w:r>
      <w:proofErr w:type="spellStart"/>
      <w:r w:rsidRPr="002F370E">
        <w:rPr>
          <w:rFonts w:ascii="Georgia" w:hAnsi="Georgia" w:cs="Arial"/>
        </w:rPr>
        <w:t>коришћење</w:t>
      </w:r>
      <w:proofErr w:type="spellEnd"/>
      <w:r w:rsidRPr="002F370E">
        <w:rPr>
          <w:rFonts w:ascii="Georgia" w:hAnsi="Georgia" w:cs="Arial"/>
        </w:rPr>
        <w:t xml:space="preserve"> </w:t>
      </w:r>
      <w:proofErr w:type="spellStart"/>
      <w:r w:rsidRPr="002F370E">
        <w:rPr>
          <w:rFonts w:ascii="Georgia" w:hAnsi="Georgia" w:cs="Arial"/>
        </w:rPr>
        <w:t>минералних</w:t>
      </w:r>
      <w:proofErr w:type="spellEnd"/>
      <w:r w:rsidRPr="002F370E">
        <w:rPr>
          <w:rFonts w:ascii="Georgia" w:hAnsi="Georgia" w:cs="Arial"/>
        </w:rPr>
        <w:t xml:space="preserve"> </w:t>
      </w:r>
      <w:proofErr w:type="spellStart"/>
      <w:r w:rsidRPr="002F370E">
        <w:rPr>
          <w:rFonts w:ascii="Georgia" w:hAnsi="Georgia" w:cs="Arial"/>
        </w:rPr>
        <w:t>сировина</w:t>
      </w:r>
      <w:proofErr w:type="spellEnd"/>
      <w:r w:rsidRPr="002F370E">
        <w:rPr>
          <w:rFonts w:ascii="Georgia" w:hAnsi="Georgia" w:cs="Arial"/>
        </w:rPr>
        <w:t>;</w:t>
      </w:r>
    </w:p>
    <w:p w:rsidR="00281626" w:rsidRPr="002F370E" w:rsidRDefault="00281626" w:rsidP="00281626">
      <w:pPr>
        <w:widowControl w:val="0"/>
        <w:numPr>
          <w:ilvl w:val="0"/>
          <w:numId w:val="3"/>
        </w:numPr>
        <w:tabs>
          <w:tab w:val="clear" w:pos="360"/>
          <w:tab w:val="left" w:pos="720"/>
        </w:tabs>
        <w:suppressAutoHyphens/>
        <w:ind w:left="600" w:firstLine="600"/>
        <w:jc w:val="both"/>
        <w:rPr>
          <w:rFonts w:ascii="Georgia" w:hAnsi="Georgia" w:cs="Arial"/>
        </w:rPr>
      </w:pPr>
      <w:proofErr w:type="spellStart"/>
      <w:r w:rsidRPr="002F370E">
        <w:rPr>
          <w:rFonts w:ascii="Georgia" w:hAnsi="Georgia" w:cs="Arial"/>
        </w:rPr>
        <w:t>накнаде</w:t>
      </w:r>
      <w:proofErr w:type="spellEnd"/>
      <w:r w:rsidRPr="002F370E">
        <w:rPr>
          <w:rFonts w:ascii="Georgia" w:hAnsi="Georgia" w:cs="Arial"/>
        </w:rPr>
        <w:t xml:space="preserve"> </w:t>
      </w:r>
      <w:proofErr w:type="spellStart"/>
      <w:r w:rsidRPr="002F370E">
        <w:rPr>
          <w:rFonts w:ascii="Georgia" w:hAnsi="Georgia" w:cs="Arial"/>
        </w:rPr>
        <w:t>за</w:t>
      </w:r>
      <w:proofErr w:type="spellEnd"/>
      <w:r w:rsidRPr="002F370E">
        <w:rPr>
          <w:rFonts w:ascii="Georgia" w:hAnsi="Georgia" w:cs="Arial"/>
        </w:rPr>
        <w:t xml:space="preserve"> </w:t>
      </w:r>
      <w:proofErr w:type="spellStart"/>
      <w:r w:rsidRPr="002F370E">
        <w:rPr>
          <w:rFonts w:ascii="Georgia" w:hAnsi="Georgia" w:cs="Arial"/>
        </w:rPr>
        <w:t>коришћење</w:t>
      </w:r>
      <w:proofErr w:type="spellEnd"/>
      <w:r w:rsidRPr="002F370E">
        <w:rPr>
          <w:rFonts w:ascii="Georgia" w:hAnsi="Georgia" w:cs="Arial"/>
        </w:rPr>
        <w:t xml:space="preserve"> </w:t>
      </w:r>
      <w:proofErr w:type="spellStart"/>
      <w:r w:rsidRPr="002F370E">
        <w:rPr>
          <w:rFonts w:ascii="Georgia" w:hAnsi="Georgia" w:cs="Arial"/>
        </w:rPr>
        <w:t>шума</w:t>
      </w:r>
      <w:proofErr w:type="spellEnd"/>
      <w:r w:rsidRPr="002F370E">
        <w:rPr>
          <w:rFonts w:ascii="Georgia" w:hAnsi="Georgia" w:cs="Arial"/>
        </w:rPr>
        <w:t>;</w:t>
      </w:r>
    </w:p>
    <w:p w:rsidR="00281626" w:rsidRPr="002F370E" w:rsidRDefault="00281626" w:rsidP="00281626">
      <w:pPr>
        <w:widowControl w:val="0"/>
        <w:numPr>
          <w:ilvl w:val="0"/>
          <w:numId w:val="3"/>
        </w:numPr>
        <w:tabs>
          <w:tab w:val="clear" w:pos="360"/>
          <w:tab w:val="left" w:pos="720"/>
        </w:tabs>
        <w:suppressAutoHyphens/>
        <w:ind w:left="600" w:firstLine="600"/>
        <w:jc w:val="both"/>
        <w:rPr>
          <w:rFonts w:ascii="Georgia" w:hAnsi="Georgia" w:cs="Arial"/>
        </w:rPr>
      </w:pPr>
      <w:proofErr w:type="spellStart"/>
      <w:r w:rsidRPr="002F370E">
        <w:rPr>
          <w:rFonts w:ascii="Georgia" w:hAnsi="Georgia" w:cs="Arial"/>
        </w:rPr>
        <w:t>накнаде</w:t>
      </w:r>
      <w:proofErr w:type="spellEnd"/>
      <w:r w:rsidRPr="002F370E">
        <w:rPr>
          <w:rFonts w:ascii="Georgia" w:hAnsi="Georgia" w:cs="Arial"/>
        </w:rPr>
        <w:t xml:space="preserve"> </w:t>
      </w:r>
      <w:proofErr w:type="spellStart"/>
      <w:r w:rsidRPr="002F370E">
        <w:rPr>
          <w:rFonts w:ascii="Georgia" w:hAnsi="Georgia" w:cs="Arial"/>
        </w:rPr>
        <w:t>за</w:t>
      </w:r>
      <w:proofErr w:type="spellEnd"/>
      <w:r w:rsidRPr="002F370E">
        <w:rPr>
          <w:rFonts w:ascii="Georgia" w:hAnsi="Georgia" w:cs="Arial"/>
        </w:rPr>
        <w:t xml:space="preserve"> </w:t>
      </w:r>
      <w:proofErr w:type="spellStart"/>
      <w:r w:rsidRPr="002F370E">
        <w:rPr>
          <w:rFonts w:ascii="Georgia" w:hAnsi="Georgia" w:cs="Arial"/>
        </w:rPr>
        <w:t>коришћење</w:t>
      </w:r>
      <w:proofErr w:type="spellEnd"/>
      <w:r w:rsidRPr="002F370E">
        <w:rPr>
          <w:rFonts w:ascii="Georgia" w:hAnsi="Georgia" w:cs="Arial"/>
        </w:rPr>
        <w:t xml:space="preserve"> </w:t>
      </w:r>
      <w:proofErr w:type="spellStart"/>
      <w:r w:rsidRPr="002F370E">
        <w:rPr>
          <w:rFonts w:ascii="Georgia" w:hAnsi="Georgia" w:cs="Arial"/>
        </w:rPr>
        <w:t>водног</w:t>
      </w:r>
      <w:proofErr w:type="spellEnd"/>
      <w:r w:rsidRPr="002F370E">
        <w:rPr>
          <w:rFonts w:ascii="Georgia" w:hAnsi="Georgia" w:cs="Arial"/>
        </w:rPr>
        <w:t xml:space="preserve"> </w:t>
      </w:r>
      <w:proofErr w:type="spellStart"/>
      <w:r w:rsidRPr="002F370E">
        <w:rPr>
          <w:rFonts w:ascii="Georgia" w:hAnsi="Georgia" w:cs="Arial"/>
        </w:rPr>
        <w:t>добра</w:t>
      </w:r>
      <w:proofErr w:type="spellEnd"/>
      <w:r w:rsidRPr="002F370E">
        <w:rPr>
          <w:rFonts w:ascii="Georgia" w:hAnsi="Georgia" w:cs="Arial"/>
        </w:rPr>
        <w:t>;</w:t>
      </w:r>
    </w:p>
    <w:p w:rsidR="00281626" w:rsidRPr="002F370E" w:rsidRDefault="00281626" w:rsidP="00281626">
      <w:pPr>
        <w:widowControl w:val="0"/>
        <w:numPr>
          <w:ilvl w:val="0"/>
          <w:numId w:val="3"/>
        </w:numPr>
        <w:tabs>
          <w:tab w:val="clear" w:pos="360"/>
          <w:tab w:val="left" w:pos="720"/>
        </w:tabs>
        <w:suppressAutoHyphens/>
        <w:ind w:left="600" w:firstLine="600"/>
        <w:jc w:val="both"/>
        <w:rPr>
          <w:rFonts w:ascii="Georgia" w:hAnsi="Georgia" w:cs="Arial"/>
        </w:rPr>
      </w:pPr>
      <w:proofErr w:type="spellStart"/>
      <w:r w:rsidRPr="002F370E">
        <w:rPr>
          <w:rFonts w:ascii="Georgia" w:hAnsi="Georgia" w:cs="Arial"/>
        </w:rPr>
        <w:t>накнада</w:t>
      </w:r>
      <w:proofErr w:type="spellEnd"/>
      <w:r w:rsidRPr="002F370E">
        <w:rPr>
          <w:rFonts w:ascii="Georgia" w:hAnsi="Georgia" w:cs="Arial"/>
        </w:rPr>
        <w:t xml:space="preserve"> </w:t>
      </w:r>
      <w:proofErr w:type="spellStart"/>
      <w:r w:rsidRPr="002F370E">
        <w:rPr>
          <w:rFonts w:ascii="Georgia" w:hAnsi="Georgia" w:cs="Arial"/>
        </w:rPr>
        <w:t>за</w:t>
      </w:r>
      <w:proofErr w:type="spellEnd"/>
      <w:r w:rsidRPr="002F370E">
        <w:rPr>
          <w:rFonts w:ascii="Georgia" w:hAnsi="Georgia" w:cs="Arial"/>
        </w:rPr>
        <w:t xml:space="preserve"> </w:t>
      </w:r>
      <w:proofErr w:type="spellStart"/>
      <w:r w:rsidRPr="002F370E">
        <w:rPr>
          <w:rFonts w:ascii="Georgia" w:hAnsi="Georgia" w:cs="Arial"/>
        </w:rPr>
        <w:t>промену</w:t>
      </w:r>
      <w:proofErr w:type="spellEnd"/>
      <w:r w:rsidRPr="002F370E">
        <w:rPr>
          <w:rFonts w:ascii="Georgia" w:hAnsi="Georgia" w:cs="Arial"/>
        </w:rPr>
        <w:t xml:space="preserve"> </w:t>
      </w:r>
      <w:proofErr w:type="spellStart"/>
      <w:r w:rsidRPr="002F370E">
        <w:rPr>
          <w:rFonts w:ascii="Georgia" w:hAnsi="Georgia" w:cs="Arial"/>
        </w:rPr>
        <w:t>намене</w:t>
      </w:r>
      <w:proofErr w:type="spellEnd"/>
      <w:r w:rsidRPr="002F370E">
        <w:rPr>
          <w:rFonts w:ascii="Georgia" w:hAnsi="Georgia" w:cs="Arial"/>
        </w:rPr>
        <w:t xml:space="preserve"> </w:t>
      </w:r>
      <w:proofErr w:type="spellStart"/>
      <w:r w:rsidRPr="002F370E">
        <w:rPr>
          <w:rFonts w:ascii="Georgia" w:hAnsi="Georgia" w:cs="Arial"/>
        </w:rPr>
        <w:t>пољопривредног</w:t>
      </w:r>
      <w:proofErr w:type="spellEnd"/>
      <w:r w:rsidRPr="002F370E">
        <w:rPr>
          <w:rFonts w:ascii="Georgia" w:hAnsi="Georgia" w:cs="Arial"/>
        </w:rPr>
        <w:t xml:space="preserve"> </w:t>
      </w:r>
      <w:proofErr w:type="spellStart"/>
      <w:r w:rsidRPr="002F370E">
        <w:rPr>
          <w:rFonts w:ascii="Georgia" w:hAnsi="Georgia" w:cs="Arial"/>
        </w:rPr>
        <w:t>земљишта</w:t>
      </w:r>
      <w:proofErr w:type="spellEnd"/>
      <w:r w:rsidRPr="002F370E">
        <w:rPr>
          <w:rFonts w:ascii="Georgia" w:hAnsi="Georgia" w:cs="Arial"/>
        </w:rPr>
        <w:t>;</w:t>
      </w:r>
    </w:p>
    <w:p w:rsidR="00281626" w:rsidRPr="002F370E" w:rsidRDefault="00281626" w:rsidP="00281626">
      <w:pPr>
        <w:widowControl w:val="0"/>
        <w:numPr>
          <w:ilvl w:val="0"/>
          <w:numId w:val="3"/>
        </w:numPr>
        <w:tabs>
          <w:tab w:val="clear" w:pos="360"/>
          <w:tab w:val="left" w:pos="720"/>
        </w:tabs>
        <w:suppressAutoHyphens/>
        <w:ind w:left="600" w:firstLine="600"/>
        <w:jc w:val="both"/>
        <w:rPr>
          <w:rFonts w:ascii="Georgia" w:hAnsi="Georgia" w:cs="Arial"/>
        </w:rPr>
      </w:pPr>
      <w:proofErr w:type="spellStart"/>
      <w:proofErr w:type="gramStart"/>
      <w:r w:rsidRPr="002F370E">
        <w:rPr>
          <w:rFonts w:ascii="Georgia" w:hAnsi="Georgia" w:cs="Arial"/>
        </w:rPr>
        <w:t>накнада</w:t>
      </w:r>
      <w:proofErr w:type="spellEnd"/>
      <w:proofErr w:type="gramEnd"/>
      <w:r w:rsidRPr="002F370E">
        <w:rPr>
          <w:rFonts w:ascii="Georgia" w:hAnsi="Georgia" w:cs="Arial"/>
        </w:rPr>
        <w:t xml:space="preserve"> </w:t>
      </w:r>
      <w:proofErr w:type="spellStart"/>
      <w:r w:rsidRPr="002F370E">
        <w:rPr>
          <w:rFonts w:ascii="Georgia" w:hAnsi="Georgia" w:cs="Arial"/>
        </w:rPr>
        <w:t>за</w:t>
      </w:r>
      <w:proofErr w:type="spellEnd"/>
      <w:r w:rsidRPr="002F370E">
        <w:rPr>
          <w:rFonts w:ascii="Georgia" w:hAnsi="Georgia" w:cs="Arial"/>
        </w:rPr>
        <w:t xml:space="preserve"> </w:t>
      </w:r>
      <w:proofErr w:type="spellStart"/>
      <w:r w:rsidRPr="002F370E">
        <w:rPr>
          <w:rFonts w:ascii="Georgia" w:hAnsi="Georgia" w:cs="Arial"/>
        </w:rPr>
        <w:t>коришћење</w:t>
      </w:r>
      <w:proofErr w:type="spellEnd"/>
      <w:r w:rsidRPr="002F370E">
        <w:rPr>
          <w:rFonts w:ascii="Georgia" w:hAnsi="Georgia" w:cs="Arial"/>
        </w:rPr>
        <w:t xml:space="preserve"> </w:t>
      </w:r>
      <w:proofErr w:type="spellStart"/>
      <w:r w:rsidRPr="002F370E">
        <w:rPr>
          <w:rFonts w:ascii="Georgia" w:hAnsi="Georgia" w:cs="Arial"/>
        </w:rPr>
        <w:t>природног</w:t>
      </w:r>
      <w:proofErr w:type="spellEnd"/>
      <w:r w:rsidRPr="002F370E">
        <w:rPr>
          <w:rFonts w:ascii="Georgia" w:hAnsi="Georgia" w:cs="Arial"/>
        </w:rPr>
        <w:t xml:space="preserve"> </w:t>
      </w:r>
      <w:proofErr w:type="spellStart"/>
      <w:r w:rsidRPr="002F370E">
        <w:rPr>
          <w:rFonts w:ascii="Georgia" w:hAnsi="Georgia" w:cs="Arial"/>
        </w:rPr>
        <w:t>лековитог</w:t>
      </w:r>
      <w:proofErr w:type="spellEnd"/>
      <w:r w:rsidRPr="002F370E">
        <w:rPr>
          <w:rFonts w:ascii="Georgia" w:hAnsi="Georgia" w:cs="Arial"/>
        </w:rPr>
        <w:t xml:space="preserve"> </w:t>
      </w:r>
      <w:proofErr w:type="spellStart"/>
      <w:r w:rsidRPr="002F370E">
        <w:rPr>
          <w:rFonts w:ascii="Georgia" w:hAnsi="Georgia" w:cs="Arial"/>
        </w:rPr>
        <w:t>фактора</w:t>
      </w:r>
      <w:proofErr w:type="spellEnd"/>
      <w:r w:rsidRPr="002F370E">
        <w:rPr>
          <w:rFonts w:ascii="Georgia" w:hAnsi="Georgia" w:cs="Arial"/>
        </w:rPr>
        <w:t>.</w:t>
      </w:r>
    </w:p>
    <w:p w:rsidR="00281626" w:rsidRPr="002F370E" w:rsidRDefault="00281626" w:rsidP="00281626">
      <w:pPr>
        <w:ind w:left="600" w:firstLine="600"/>
        <w:jc w:val="both"/>
        <w:rPr>
          <w:rFonts w:ascii="Georgia" w:hAnsi="Georgia" w:cs="Arial"/>
        </w:rPr>
      </w:pPr>
    </w:p>
    <w:p w:rsidR="00281626" w:rsidRPr="002F370E" w:rsidRDefault="00281626" w:rsidP="00281626">
      <w:pPr>
        <w:ind w:left="600" w:firstLine="600"/>
        <w:jc w:val="both"/>
        <w:rPr>
          <w:rFonts w:ascii="Georgia" w:hAnsi="Georgia" w:cs="Arial"/>
        </w:rPr>
      </w:pPr>
      <w:r w:rsidRPr="005E7174">
        <w:rPr>
          <w:rFonts w:ascii="Georgia" w:hAnsi="Georgia" w:cs="Arial"/>
          <w:color w:val="FF0000"/>
        </w:rPr>
        <w:tab/>
      </w:r>
    </w:p>
    <w:p w:rsidR="00281626" w:rsidRPr="002F370E" w:rsidRDefault="00281626" w:rsidP="00281626">
      <w:pPr>
        <w:ind w:left="600" w:firstLine="600"/>
        <w:jc w:val="both"/>
        <w:rPr>
          <w:rFonts w:ascii="Georgia" w:hAnsi="Georgia" w:cs="Arial"/>
        </w:rPr>
      </w:pPr>
      <w:r w:rsidRPr="002F370E">
        <w:rPr>
          <w:rFonts w:ascii="Georgia" w:hAnsi="Georgia" w:cs="Arial"/>
          <w:sz w:val="20"/>
          <w:szCs w:val="20"/>
        </w:rPr>
        <w:tab/>
      </w:r>
      <w:proofErr w:type="spellStart"/>
      <w:proofErr w:type="gramStart"/>
      <w:r w:rsidRPr="002F370E">
        <w:rPr>
          <w:rFonts w:ascii="Georgia" w:hAnsi="Georgia" w:cs="Arial"/>
        </w:rPr>
        <w:t>Ненаменски</w:t>
      </w:r>
      <w:proofErr w:type="spellEnd"/>
      <w:r w:rsidRPr="002F370E">
        <w:rPr>
          <w:rFonts w:ascii="Georgia" w:hAnsi="Georgia" w:cs="Arial"/>
        </w:rPr>
        <w:t xml:space="preserve"> </w:t>
      </w:r>
      <w:proofErr w:type="spellStart"/>
      <w:r w:rsidRPr="002F370E">
        <w:rPr>
          <w:rFonts w:ascii="Georgia" w:hAnsi="Georgia" w:cs="Arial"/>
        </w:rPr>
        <w:t>трансфер</w:t>
      </w:r>
      <w:proofErr w:type="spellEnd"/>
      <w:r w:rsidRPr="002F370E">
        <w:rPr>
          <w:rFonts w:ascii="Georgia" w:hAnsi="Georgia" w:cs="Arial"/>
        </w:rPr>
        <w:t xml:space="preserve"> </w:t>
      </w:r>
      <w:proofErr w:type="spellStart"/>
      <w:r w:rsidRPr="002F370E">
        <w:rPr>
          <w:rFonts w:ascii="Georgia" w:hAnsi="Georgia" w:cs="Arial"/>
        </w:rPr>
        <w:t>за</w:t>
      </w:r>
      <w:proofErr w:type="spellEnd"/>
      <w:r w:rsidRPr="002F370E">
        <w:rPr>
          <w:rFonts w:ascii="Georgia" w:hAnsi="Georgia" w:cs="Arial"/>
        </w:rPr>
        <w:t xml:space="preserve"> 2017.</w:t>
      </w:r>
      <w:proofErr w:type="gramEnd"/>
      <w:r w:rsidRPr="002F370E">
        <w:rPr>
          <w:rFonts w:ascii="Georgia" w:hAnsi="Georgia" w:cs="Arial"/>
        </w:rPr>
        <w:t xml:space="preserve"> </w:t>
      </w:r>
      <w:proofErr w:type="spellStart"/>
      <w:proofErr w:type="gramStart"/>
      <w:r w:rsidRPr="002F370E">
        <w:rPr>
          <w:rFonts w:ascii="Georgia" w:hAnsi="Georgia" w:cs="Arial"/>
        </w:rPr>
        <w:t>годину</w:t>
      </w:r>
      <w:proofErr w:type="spellEnd"/>
      <w:proofErr w:type="gramEnd"/>
      <w:r w:rsidRPr="002F370E">
        <w:rPr>
          <w:rFonts w:ascii="Georgia" w:hAnsi="Georgia" w:cs="Arial"/>
        </w:rPr>
        <w:t xml:space="preserve"> </w:t>
      </w:r>
      <w:proofErr w:type="spellStart"/>
      <w:r w:rsidRPr="002F370E">
        <w:rPr>
          <w:rFonts w:ascii="Georgia" w:hAnsi="Georgia" w:cs="Arial"/>
        </w:rPr>
        <w:t>износи</w:t>
      </w:r>
      <w:proofErr w:type="spellEnd"/>
      <w:r w:rsidRPr="002F370E">
        <w:rPr>
          <w:rFonts w:ascii="Georgia" w:hAnsi="Georgia" w:cs="Arial"/>
        </w:rPr>
        <w:t xml:space="preserve"> </w:t>
      </w:r>
      <w:r w:rsidR="00EC5069">
        <w:rPr>
          <w:rFonts w:ascii="Georgia" w:hAnsi="Georgia" w:cs="Arial"/>
        </w:rPr>
        <w:t xml:space="preserve">      159.156.648,00</w:t>
      </w:r>
      <w:r w:rsidRPr="002F370E">
        <w:rPr>
          <w:rFonts w:ascii="Georgia" w:hAnsi="Georgia" w:cs="Georgia"/>
        </w:rPr>
        <w:t xml:space="preserve"> </w:t>
      </w:r>
      <w:r w:rsidRPr="002F370E">
        <w:rPr>
          <w:rFonts w:ascii="Georgia" w:hAnsi="Georgia" w:cs="Arial"/>
        </w:rPr>
        <w:t xml:space="preserve"> </w:t>
      </w:r>
      <w:proofErr w:type="spellStart"/>
      <w:r w:rsidRPr="002F370E">
        <w:rPr>
          <w:rFonts w:ascii="Georgia" w:hAnsi="Georgia" w:cs="Arial"/>
        </w:rPr>
        <w:t>динара</w:t>
      </w:r>
      <w:proofErr w:type="spellEnd"/>
      <w:r w:rsidR="00EC5069">
        <w:rPr>
          <w:rFonts w:ascii="Georgia" w:hAnsi="Georgia" w:cs="Arial"/>
        </w:rPr>
        <w:t>.</w:t>
      </w:r>
    </w:p>
    <w:p w:rsidR="00281626" w:rsidRPr="005E7174" w:rsidRDefault="00281626" w:rsidP="00281626">
      <w:pPr>
        <w:ind w:left="600" w:firstLine="600"/>
        <w:jc w:val="both"/>
        <w:rPr>
          <w:rFonts w:ascii="Georgia" w:hAnsi="Georgia" w:cs="Georgia"/>
          <w:color w:val="FF0000"/>
        </w:rPr>
      </w:pPr>
      <w:r w:rsidRPr="005E7174">
        <w:rPr>
          <w:rFonts w:ascii="Georgia" w:hAnsi="Georgia" w:cs="Arial"/>
          <w:color w:val="FF0000"/>
        </w:rPr>
        <w:t xml:space="preserve">    </w:t>
      </w:r>
    </w:p>
    <w:p w:rsidR="00281626" w:rsidRPr="005E7174" w:rsidRDefault="00281626" w:rsidP="00281626">
      <w:pPr>
        <w:widowControl w:val="0"/>
        <w:autoSpaceDE w:val="0"/>
        <w:autoSpaceDN w:val="0"/>
        <w:adjustRightInd w:val="0"/>
        <w:ind w:left="600" w:right="-11" w:firstLine="600"/>
        <w:jc w:val="both"/>
        <w:rPr>
          <w:rFonts w:ascii="Georgia" w:hAnsi="Georgia" w:cs="Georgia"/>
          <w:color w:val="FF0000"/>
        </w:rPr>
      </w:pPr>
    </w:p>
    <w:p w:rsidR="00281626" w:rsidRPr="005C5EB1" w:rsidRDefault="00281626" w:rsidP="00281626">
      <w:pPr>
        <w:widowControl w:val="0"/>
        <w:autoSpaceDE w:val="0"/>
        <w:autoSpaceDN w:val="0"/>
        <w:adjustRightInd w:val="0"/>
        <w:ind w:right="-11"/>
        <w:jc w:val="both"/>
        <w:rPr>
          <w:rFonts w:ascii="Georgia" w:hAnsi="Georgia" w:cs="Georgia"/>
        </w:rPr>
      </w:pPr>
    </w:p>
    <w:p w:rsidR="00281626" w:rsidRPr="005C5EB1" w:rsidRDefault="00281626" w:rsidP="00281626">
      <w:pPr>
        <w:widowControl w:val="0"/>
        <w:autoSpaceDE w:val="0"/>
        <w:autoSpaceDN w:val="0"/>
        <w:adjustRightInd w:val="0"/>
        <w:ind w:left="1440" w:right="-11"/>
        <w:jc w:val="both"/>
        <w:rPr>
          <w:rFonts w:ascii="Georgia" w:hAnsi="Georgia" w:cs="Georgia"/>
          <w:i/>
          <w:lang w:val="sr-Cyrl-CS"/>
        </w:rPr>
      </w:pPr>
      <w:r w:rsidRPr="005C5EB1">
        <w:rPr>
          <w:rFonts w:ascii="Georgia" w:hAnsi="Georgia" w:cs="Georgia"/>
          <w:i/>
        </w:rPr>
        <w:t xml:space="preserve">       </w:t>
      </w:r>
      <w:r>
        <w:rPr>
          <w:rFonts w:ascii="Georgia" w:hAnsi="Georgia" w:cs="Georgia"/>
          <w:i/>
        </w:rPr>
        <w:t xml:space="preserve">  </w:t>
      </w:r>
      <w:r w:rsidRPr="005C5EB1">
        <w:rPr>
          <w:rFonts w:ascii="Georgia" w:hAnsi="Georgia" w:cs="Georgia"/>
          <w:i/>
        </w:rPr>
        <w:t xml:space="preserve">              </w:t>
      </w:r>
      <w:r w:rsidRPr="005C5EB1">
        <w:rPr>
          <w:rFonts w:ascii="Georgia" w:hAnsi="Georgia" w:cs="Georgia"/>
          <w:b/>
          <w:i/>
          <w:lang w:val="sr-Cyrl-CS"/>
        </w:rPr>
        <w:t xml:space="preserve">II БИЛАНС ПРИХОДА И РАСХОДА ОПШТИНЕ </w:t>
      </w:r>
      <w:r w:rsidR="0065054F">
        <w:rPr>
          <w:rFonts w:ascii="Georgia" w:hAnsi="Georgia" w:cs="Georgia"/>
          <w:b/>
          <w:i/>
          <w:lang w:val="sr-Cyrl-CS"/>
        </w:rPr>
        <w:t>КЛАДОВО</w:t>
      </w:r>
    </w:p>
    <w:p w:rsidR="00281626" w:rsidRPr="005C5EB1" w:rsidRDefault="00281626" w:rsidP="00281626">
      <w:pPr>
        <w:widowControl w:val="0"/>
        <w:autoSpaceDE w:val="0"/>
        <w:autoSpaceDN w:val="0"/>
        <w:adjustRightInd w:val="0"/>
        <w:ind w:left="720" w:right="-11"/>
        <w:jc w:val="both"/>
        <w:rPr>
          <w:rFonts w:ascii="Georgia" w:hAnsi="Georgia" w:cs="Georgia"/>
        </w:rPr>
      </w:pPr>
    </w:p>
    <w:p w:rsidR="00281626" w:rsidRPr="005C5EB1" w:rsidRDefault="00281626" w:rsidP="00281626">
      <w:pPr>
        <w:widowControl w:val="0"/>
        <w:autoSpaceDE w:val="0"/>
        <w:autoSpaceDN w:val="0"/>
        <w:adjustRightInd w:val="0"/>
        <w:ind w:left="720" w:right="-11"/>
        <w:jc w:val="both"/>
        <w:rPr>
          <w:rFonts w:ascii="Georgia" w:hAnsi="Georgia" w:cs="Georgia"/>
          <w:lang w:val="sr-Cyrl-CS"/>
        </w:rPr>
      </w:pPr>
      <w:r w:rsidRPr="005C5EB1">
        <w:rPr>
          <w:rFonts w:ascii="Georgia" w:hAnsi="Georgia" w:cs="Georgia"/>
        </w:rPr>
        <w:tab/>
      </w:r>
      <w:r w:rsidRPr="005C5EB1">
        <w:rPr>
          <w:rFonts w:ascii="Georgia" w:hAnsi="Georgia" w:cs="Georgia"/>
          <w:lang w:val="sr-Cyrl-CS"/>
        </w:rPr>
        <w:t xml:space="preserve">       У складу са Законом о буџетском систему и Статутом општине </w:t>
      </w:r>
      <w:r w:rsidR="00EC5069">
        <w:rPr>
          <w:rFonts w:ascii="Georgia" w:hAnsi="Georgia" w:cs="Georgia"/>
          <w:lang w:val="sr-Cyrl-CS"/>
        </w:rPr>
        <w:t>Кладово</w:t>
      </w:r>
      <w:r w:rsidRPr="005C5EB1">
        <w:rPr>
          <w:rFonts w:ascii="Georgia" w:hAnsi="Georgia" w:cs="Georgia"/>
          <w:lang w:val="sr-Cyrl-CS"/>
        </w:rPr>
        <w:t xml:space="preserve"> билансиран је буџет општине </w:t>
      </w:r>
      <w:r w:rsidR="00EC5069">
        <w:rPr>
          <w:rFonts w:ascii="Georgia" w:hAnsi="Georgia" w:cs="Georgia"/>
          <w:lang w:val="sr-Cyrl-CS"/>
        </w:rPr>
        <w:t xml:space="preserve"> Кладово </w:t>
      </w:r>
      <w:r w:rsidRPr="005C5EB1">
        <w:rPr>
          <w:rFonts w:ascii="Georgia" w:hAnsi="Georgia" w:cs="Georgia"/>
          <w:lang w:val="sr-Cyrl-CS"/>
        </w:rPr>
        <w:t xml:space="preserve"> за 2017. годину кроз предлог Одлуке о буџету за 2017. годину. Пројекција укупних прихода и примања као и укупних расхода и издатака предложена је до висине од  </w:t>
      </w:r>
      <w:r w:rsidR="00EC5069">
        <w:rPr>
          <w:rFonts w:ascii="Georgia" w:hAnsi="Georgia" w:cs="Georgia"/>
          <w:lang w:val="sr-Cyrl-CS"/>
        </w:rPr>
        <w:t>754.164.758</w:t>
      </w:r>
      <w:r w:rsidRPr="005C5EB1">
        <w:rPr>
          <w:rFonts w:ascii="Georgia" w:hAnsi="Georgia" w:cs="Georgia"/>
          <w:lang w:val="sr-Cyrl-CS"/>
        </w:rPr>
        <w:t xml:space="preserve">.000 динара.Пројекција сопствених и других  прихода и расхода буџетских корисника  износи  </w:t>
      </w:r>
      <w:r w:rsidR="00EC5069">
        <w:rPr>
          <w:rFonts w:ascii="Georgia" w:hAnsi="Georgia" w:cs="Georgia"/>
          <w:lang w:val="sr-Cyrl-CS"/>
        </w:rPr>
        <w:t>33.055.000,00</w:t>
      </w:r>
      <w:r w:rsidRPr="005C5EB1">
        <w:rPr>
          <w:rFonts w:ascii="Georgia" w:hAnsi="Georgia" w:cs="Georgia"/>
          <w:lang w:val="sr-Cyrl-CS"/>
        </w:rPr>
        <w:t xml:space="preserve"> динара.Укупни расходи и издаци и приходи и примања по свим изворима финансирања износе </w:t>
      </w:r>
      <w:r w:rsidR="00EC5069">
        <w:rPr>
          <w:rFonts w:ascii="Georgia" w:hAnsi="Georgia" w:cs="Georgia"/>
          <w:lang w:val="sr-Cyrl-CS"/>
        </w:rPr>
        <w:t>787.219.758,00</w:t>
      </w:r>
      <w:r w:rsidRPr="005C5EB1">
        <w:rPr>
          <w:rFonts w:ascii="Georgia" w:hAnsi="Georgia" w:cs="Georgia"/>
          <w:lang w:val="sr-Cyrl-CS"/>
        </w:rPr>
        <w:t xml:space="preserve"> динара.</w:t>
      </w:r>
    </w:p>
    <w:p w:rsidR="00281626" w:rsidRPr="005C5EB1" w:rsidRDefault="00281626" w:rsidP="00281626">
      <w:pPr>
        <w:widowControl w:val="0"/>
        <w:autoSpaceDE w:val="0"/>
        <w:autoSpaceDN w:val="0"/>
        <w:adjustRightInd w:val="0"/>
        <w:ind w:left="720" w:right="-11"/>
        <w:jc w:val="both"/>
        <w:rPr>
          <w:rFonts w:ascii="Georgia" w:hAnsi="Georgia" w:cs="Georgia"/>
          <w:lang w:val="sr-Cyrl-CS"/>
        </w:rPr>
      </w:pPr>
      <w:r w:rsidRPr="005C5EB1">
        <w:rPr>
          <w:rFonts w:ascii="Georgia" w:hAnsi="Georgia" w:cs="Georgia"/>
          <w:lang w:val="sr-Cyrl-CS"/>
        </w:rPr>
        <w:tab/>
      </w:r>
    </w:p>
    <w:p w:rsidR="00281626" w:rsidRPr="00BA293E" w:rsidRDefault="00281626" w:rsidP="00281626">
      <w:pPr>
        <w:widowControl w:val="0"/>
        <w:autoSpaceDE w:val="0"/>
        <w:autoSpaceDN w:val="0"/>
        <w:adjustRightInd w:val="0"/>
        <w:ind w:left="720" w:right="-11"/>
        <w:jc w:val="both"/>
        <w:rPr>
          <w:rFonts w:ascii="Georgia" w:hAnsi="Georgia" w:cs="Georgia"/>
        </w:rPr>
      </w:pPr>
      <w:r w:rsidRPr="005C5EB1">
        <w:rPr>
          <w:rFonts w:ascii="Georgia" w:hAnsi="Georgia" w:cs="Georgia"/>
          <w:lang w:val="sr-Cyrl-CS"/>
        </w:rPr>
        <w:tab/>
        <w:t xml:space="preserve">У Нацрту Одлуке о буџету за 2017. годину  која је урађена на програмски начин,испоштоване су законске регулативе и прописана садржина Одлуке на основу Закона о буџетском систему и Упутства за </w:t>
      </w:r>
      <w:r w:rsidRPr="00BA293E">
        <w:rPr>
          <w:rFonts w:ascii="Georgia" w:hAnsi="Georgia" w:cs="Georgia"/>
          <w:lang w:val="sr-Cyrl-CS"/>
        </w:rPr>
        <w:t>припрему Одлуке о буџету локалне власти за  2017. годину и пројекција за 2018.  и 2019. годину.</w:t>
      </w:r>
      <w:r w:rsidRPr="00BA293E">
        <w:rPr>
          <w:rFonts w:ascii="Georgia" w:hAnsi="Georgia" w:cs="Georgia"/>
        </w:rPr>
        <w:tab/>
      </w:r>
    </w:p>
    <w:p w:rsidR="00C07D18" w:rsidRPr="00C07D18" w:rsidRDefault="00281626" w:rsidP="00C07D18">
      <w:pPr>
        <w:widowControl w:val="0"/>
        <w:autoSpaceDE w:val="0"/>
        <w:autoSpaceDN w:val="0"/>
        <w:adjustRightInd w:val="0"/>
        <w:ind w:left="720" w:right="-11" w:firstLine="720"/>
        <w:jc w:val="both"/>
        <w:rPr>
          <w:rFonts w:ascii="Georgia" w:hAnsi="Georgia" w:cs="Georgia"/>
          <w:lang w:val="sr-Latn-CS"/>
        </w:rPr>
      </w:pPr>
      <w:r w:rsidRPr="00BA293E">
        <w:rPr>
          <w:rFonts w:ascii="Georgia" w:hAnsi="Georgia" w:cs="Georgia"/>
          <w:lang w:val="sr-Cyrl-CS"/>
        </w:rPr>
        <w:t xml:space="preserve"> У оквиру предложеног износа прихода и примања буџета за 2017. годину изворни приходи су планирани у обиму од </w:t>
      </w:r>
      <w:r w:rsidR="00C07D18">
        <w:rPr>
          <w:rFonts w:ascii="Georgia" w:hAnsi="Georgia" w:cs="Georgia"/>
          <w:lang w:val="sr-Latn-CS"/>
        </w:rPr>
        <w:t>30,40</w:t>
      </w:r>
      <w:r w:rsidRPr="00BA293E">
        <w:rPr>
          <w:rFonts w:ascii="Georgia" w:hAnsi="Georgia" w:cs="Georgia"/>
          <w:lang w:val="sr-Cyrl-CS"/>
        </w:rPr>
        <w:t xml:space="preserve"> %, односно у апсолутном износу од   </w:t>
      </w:r>
      <w:r w:rsidR="00C07D18">
        <w:rPr>
          <w:rFonts w:ascii="Georgia" w:hAnsi="Georgia" w:cs="Georgia"/>
          <w:lang w:val="sr-Latn-CS"/>
        </w:rPr>
        <w:t>199.705</w:t>
      </w:r>
      <w:r w:rsidRPr="00BA293E">
        <w:rPr>
          <w:rFonts w:ascii="Georgia" w:hAnsi="Georgia" w:cs="Georgia"/>
          <w:lang w:val="sr-Cyrl-CS"/>
        </w:rPr>
        <w:t>.000 динара. Највећи  приход у структури изворних прихода чин</w:t>
      </w:r>
      <w:r w:rsidRPr="00BA293E">
        <w:rPr>
          <w:rFonts w:ascii="Georgia" w:hAnsi="Georgia" w:cs="Georgia"/>
        </w:rPr>
        <w:t xml:space="preserve">и </w:t>
      </w:r>
      <w:r w:rsidRPr="005206EA">
        <w:rPr>
          <w:rFonts w:ascii="Georgia" w:hAnsi="Georgia" w:cs="Georgia"/>
          <w:lang w:val="sr-Cyrl-CS"/>
        </w:rPr>
        <w:t>порез на имовину</w:t>
      </w:r>
      <w:r w:rsidRPr="005206EA">
        <w:rPr>
          <w:rFonts w:ascii="Georgia" w:hAnsi="Georgia" w:cs="Georgia"/>
        </w:rPr>
        <w:t xml:space="preserve">  </w:t>
      </w:r>
      <w:r w:rsidRPr="005206EA">
        <w:rPr>
          <w:rFonts w:ascii="Georgia" w:hAnsi="Georgia" w:cs="Georgia"/>
          <w:lang w:val="sr-Cyrl-CS"/>
        </w:rPr>
        <w:t xml:space="preserve">и  чије се остварење  у 2017. години очекује у износу од </w:t>
      </w:r>
      <w:r w:rsidR="00C07D18">
        <w:rPr>
          <w:rFonts w:ascii="Georgia" w:hAnsi="Georgia" w:cs="Georgia"/>
          <w:lang w:val="sr-Latn-CS"/>
        </w:rPr>
        <w:t>70.000</w:t>
      </w:r>
      <w:r w:rsidRPr="005206EA">
        <w:rPr>
          <w:rFonts w:ascii="Georgia" w:hAnsi="Georgia" w:cs="Georgia"/>
          <w:lang w:val="sr-Cyrl-CS"/>
        </w:rPr>
        <w:t xml:space="preserve">.000 динара, затим приходи од  комуналних такси  за истицање фирме на пословном простору  у износу од </w:t>
      </w:r>
      <w:r w:rsidR="00C07D18">
        <w:rPr>
          <w:rFonts w:ascii="Georgia" w:hAnsi="Georgia" w:cs="Georgia"/>
          <w:lang w:val="sr-Latn-CS"/>
        </w:rPr>
        <w:t>2</w:t>
      </w:r>
      <w:r w:rsidRPr="005206EA">
        <w:rPr>
          <w:rFonts w:ascii="Georgia" w:hAnsi="Georgia" w:cs="Georgia"/>
        </w:rPr>
        <w:t>0</w:t>
      </w:r>
      <w:r w:rsidRPr="005206EA">
        <w:rPr>
          <w:rFonts w:ascii="Georgia" w:hAnsi="Georgia" w:cs="Georgia"/>
          <w:lang w:val="sr-Cyrl-CS"/>
        </w:rPr>
        <w:t>.</w:t>
      </w:r>
      <w:r w:rsidRPr="005206EA">
        <w:rPr>
          <w:rFonts w:ascii="Georgia" w:hAnsi="Georgia" w:cs="Georgia"/>
        </w:rPr>
        <w:t>0</w:t>
      </w:r>
      <w:r w:rsidRPr="005206EA">
        <w:rPr>
          <w:rFonts w:ascii="Georgia" w:hAnsi="Georgia" w:cs="Georgia"/>
          <w:lang w:val="sr-Cyrl-CS"/>
        </w:rPr>
        <w:t>0</w:t>
      </w:r>
      <w:r w:rsidRPr="005206EA">
        <w:rPr>
          <w:rFonts w:ascii="Georgia" w:hAnsi="Georgia" w:cs="Georgia"/>
        </w:rPr>
        <w:t>0</w:t>
      </w:r>
      <w:r w:rsidRPr="005206EA">
        <w:rPr>
          <w:rFonts w:ascii="Georgia" w:hAnsi="Georgia" w:cs="Georgia"/>
          <w:lang w:val="sr-Cyrl-CS"/>
        </w:rPr>
        <w:t xml:space="preserve">.000 динара, посебна накнада за заштиту и унапређење животне средине у износу од </w:t>
      </w:r>
      <w:r w:rsidR="00C07D18">
        <w:rPr>
          <w:rFonts w:ascii="Georgia" w:hAnsi="Georgia" w:cs="Georgia"/>
          <w:lang w:val="sr-Latn-CS"/>
        </w:rPr>
        <w:t>30</w:t>
      </w:r>
      <w:r w:rsidRPr="005206EA">
        <w:rPr>
          <w:rFonts w:ascii="Georgia" w:hAnsi="Georgia" w:cs="Georgia"/>
          <w:lang w:val="sr-Cyrl-CS"/>
        </w:rPr>
        <w:t>.000.000 динара,</w:t>
      </w:r>
      <w:r w:rsidRPr="003A3938">
        <w:rPr>
          <w:rFonts w:ascii="Georgia" w:hAnsi="Georgia" w:cs="Georgia"/>
          <w:lang w:val="sr-Cyrl-CS"/>
        </w:rPr>
        <w:t xml:space="preserve">, приходи које својом делатношћу остваре органи и организације општине у износу од </w:t>
      </w:r>
      <w:r w:rsidR="00C07D18">
        <w:rPr>
          <w:rFonts w:ascii="Georgia" w:hAnsi="Georgia" w:cs="Georgia"/>
          <w:lang w:val="sr-Latn-CS"/>
        </w:rPr>
        <w:t>1</w:t>
      </w:r>
      <w:r w:rsidRPr="003A3938">
        <w:rPr>
          <w:rFonts w:ascii="Georgia" w:hAnsi="Georgia" w:cs="Georgia"/>
          <w:lang w:val="sr-Cyrl-CS"/>
        </w:rPr>
        <w:t>.000.000 динара, приходи давање у закуп односно на коришћење непокретности у износу од</w:t>
      </w:r>
      <w:r w:rsidR="00C07D18">
        <w:rPr>
          <w:rFonts w:ascii="Georgia" w:hAnsi="Georgia" w:cs="Georgia"/>
          <w:lang w:val="sr-Latn-CS"/>
        </w:rPr>
        <w:t xml:space="preserve"> 6</w:t>
      </w:r>
      <w:r w:rsidRPr="003A3938">
        <w:rPr>
          <w:rFonts w:ascii="Georgia" w:hAnsi="Georgia" w:cs="Georgia"/>
          <w:lang w:val="sr-Cyrl-CS"/>
        </w:rPr>
        <w:t>.000.000 динара, ,накнада за уређење грађевинског земљишта у износу од 8</w:t>
      </w:r>
      <w:r w:rsidRPr="003A3938">
        <w:rPr>
          <w:rFonts w:ascii="Georgia" w:hAnsi="Georgia" w:cs="Georgia"/>
        </w:rPr>
        <w:t>.</w:t>
      </w:r>
      <w:r w:rsidRPr="003A3938">
        <w:rPr>
          <w:rFonts w:ascii="Georgia" w:hAnsi="Georgia" w:cs="Georgia"/>
          <w:lang w:val="sr-Cyrl-CS"/>
        </w:rPr>
        <w:t>000.000 динара,</w:t>
      </w:r>
      <w:r w:rsidR="00C07D18">
        <w:rPr>
          <w:rFonts w:ascii="Georgia" w:hAnsi="Georgia" w:cs="Georgia"/>
          <w:lang w:val="sr-Latn-CS"/>
        </w:rPr>
        <w:t>...</w:t>
      </w:r>
    </w:p>
    <w:p w:rsidR="00281626" w:rsidRPr="00EF38F7" w:rsidRDefault="00281626" w:rsidP="00C07D18">
      <w:pPr>
        <w:widowControl w:val="0"/>
        <w:autoSpaceDE w:val="0"/>
        <w:autoSpaceDN w:val="0"/>
        <w:adjustRightInd w:val="0"/>
        <w:ind w:left="720" w:right="-11" w:firstLine="720"/>
        <w:jc w:val="both"/>
        <w:rPr>
          <w:rFonts w:ascii="Georgia" w:hAnsi="Georgia" w:cs="Georgia"/>
          <w:lang w:val="sr-Cyrl-CS"/>
        </w:rPr>
      </w:pPr>
      <w:r w:rsidRPr="003A3938">
        <w:rPr>
          <w:rFonts w:ascii="Georgia" w:hAnsi="Georgia" w:cs="Georgia"/>
          <w:lang w:val="sr-Cyrl-CS"/>
        </w:rPr>
        <w:t xml:space="preserve">            Уступљени приходи у укупним приходима  учествују са 3</w:t>
      </w:r>
      <w:r w:rsidR="00EF38F7">
        <w:rPr>
          <w:rFonts w:ascii="Georgia" w:hAnsi="Georgia" w:cs="Georgia"/>
          <w:lang w:val="sr-Latn-CS"/>
        </w:rPr>
        <w:t>9,76</w:t>
      </w:r>
      <w:r w:rsidRPr="003A3938">
        <w:rPr>
          <w:rFonts w:ascii="Georgia" w:hAnsi="Georgia" w:cs="Georgia"/>
        </w:rPr>
        <w:t xml:space="preserve"> %</w:t>
      </w:r>
      <w:r w:rsidRPr="003A3938">
        <w:rPr>
          <w:rFonts w:ascii="Georgia" w:hAnsi="Georgia" w:cs="Georgia"/>
          <w:lang w:val="sr-Cyrl-CS"/>
        </w:rPr>
        <w:t xml:space="preserve"> или </w:t>
      </w:r>
      <w:r w:rsidR="00EF38F7">
        <w:rPr>
          <w:rFonts w:ascii="Georgia" w:hAnsi="Georgia" w:cs="Georgia"/>
          <w:lang w:val="sr-Latn-CS"/>
        </w:rPr>
        <w:t>261.200</w:t>
      </w:r>
      <w:r w:rsidRPr="003A3938">
        <w:rPr>
          <w:rFonts w:ascii="Georgia" w:hAnsi="Georgia" w:cs="Georgia"/>
          <w:lang w:val="sr-Cyrl-CS"/>
        </w:rPr>
        <w:t xml:space="preserve">.000  динара.У структури уступљених прихода највећи приход очекује се од прихода по основу пореза на доходак, добит и капиталне добитке у износу од  </w:t>
      </w:r>
      <w:r w:rsidR="00EF38F7">
        <w:rPr>
          <w:rFonts w:ascii="Georgia" w:hAnsi="Georgia" w:cs="Georgia"/>
          <w:lang w:val="sr-Latn-CS"/>
        </w:rPr>
        <w:t>225.000</w:t>
      </w:r>
      <w:r w:rsidRPr="003A3938">
        <w:rPr>
          <w:rFonts w:ascii="Georgia" w:hAnsi="Georgia" w:cs="Georgia"/>
          <w:lang w:val="sr-Cyrl-CS"/>
        </w:rPr>
        <w:t>.000 динара,</w:t>
      </w:r>
      <w:r w:rsidRPr="003A3938">
        <w:rPr>
          <w:rFonts w:ascii="Georgia" w:hAnsi="Georgia" w:cs="Georgia"/>
        </w:rPr>
        <w:t xml:space="preserve">  </w:t>
      </w:r>
      <w:r w:rsidRPr="003A3938">
        <w:rPr>
          <w:rFonts w:ascii="Georgia" w:hAnsi="Georgia" w:cs="Georgia"/>
          <w:lang w:val="sr-Cyrl-CS"/>
        </w:rPr>
        <w:t xml:space="preserve">порез на капиталне трансакције,наслеђе и поклон и акције на име и уделе у износу од </w:t>
      </w:r>
      <w:r w:rsidRPr="003A3938">
        <w:rPr>
          <w:rFonts w:ascii="Georgia" w:hAnsi="Georgia" w:cs="Georgia"/>
        </w:rPr>
        <w:t>1</w:t>
      </w:r>
      <w:r w:rsidR="00EF38F7">
        <w:rPr>
          <w:rFonts w:ascii="Georgia" w:hAnsi="Georgia" w:cs="Georgia"/>
        </w:rPr>
        <w:t>3.500</w:t>
      </w:r>
      <w:r w:rsidRPr="003A3938">
        <w:rPr>
          <w:rFonts w:ascii="Georgia" w:hAnsi="Georgia" w:cs="Georgia"/>
          <w:lang w:val="sr-Cyrl-CS"/>
        </w:rPr>
        <w:t>.000 динара</w:t>
      </w:r>
      <w:r w:rsidRPr="003A3938">
        <w:rPr>
          <w:rFonts w:ascii="Georgia" w:hAnsi="Georgia" w:cs="Georgia"/>
        </w:rPr>
        <w:t xml:space="preserve">, </w:t>
      </w:r>
      <w:r w:rsidRPr="003A3938">
        <w:rPr>
          <w:rFonts w:ascii="Georgia" w:hAnsi="Georgia" w:cs="Georgia"/>
          <w:lang w:val="sr-Cyrl-CS"/>
        </w:rPr>
        <w:t xml:space="preserve">порез на пренос апсолутних права на моторна </w:t>
      </w:r>
      <w:r w:rsidRPr="003A3938">
        <w:rPr>
          <w:rFonts w:ascii="Georgia" w:hAnsi="Georgia" w:cs="Georgia"/>
          <w:lang w:val="sr-Cyrl-CS"/>
        </w:rPr>
        <w:lastRenderedPageBreak/>
        <w:t xml:space="preserve">возила и др. по решењу Пореске управе у износу од </w:t>
      </w:r>
      <w:r w:rsidR="00EF38F7">
        <w:rPr>
          <w:rFonts w:ascii="Georgia" w:hAnsi="Georgia" w:cs="Georgia"/>
          <w:lang w:val="sr-Latn-CS"/>
        </w:rPr>
        <w:t>11</w:t>
      </w:r>
      <w:r w:rsidRPr="003A3938">
        <w:rPr>
          <w:rFonts w:ascii="Georgia" w:hAnsi="Georgia" w:cs="Georgia"/>
          <w:lang w:val="sr-Cyrl-CS"/>
        </w:rPr>
        <w:t>.</w:t>
      </w:r>
      <w:r w:rsidRPr="003A3938">
        <w:rPr>
          <w:rFonts w:ascii="Georgia" w:hAnsi="Georgia" w:cs="Georgia"/>
        </w:rPr>
        <w:t>000</w:t>
      </w:r>
      <w:r w:rsidRPr="003A3938">
        <w:rPr>
          <w:rFonts w:ascii="Georgia" w:hAnsi="Georgia" w:cs="Georgia"/>
          <w:lang w:val="sr-Cyrl-CS"/>
        </w:rPr>
        <w:t>.000 динара</w:t>
      </w:r>
      <w:r w:rsidR="00EF38F7">
        <w:rPr>
          <w:rFonts w:ascii="Georgia" w:hAnsi="Georgia" w:cs="Georgia"/>
          <w:lang w:val="sr-Latn-CS"/>
        </w:rPr>
        <w:t xml:space="preserve"> </w:t>
      </w:r>
      <w:r w:rsidR="00EF38F7">
        <w:rPr>
          <w:rFonts w:ascii="Georgia" w:hAnsi="Georgia" w:cs="Georgia"/>
          <w:lang w:val="sr-Cyrl-CS"/>
        </w:rPr>
        <w:t>и други уступљени приходи.....</w:t>
      </w:r>
    </w:p>
    <w:p w:rsidR="00281626" w:rsidRPr="003A3938" w:rsidRDefault="00281626" w:rsidP="00281626">
      <w:pPr>
        <w:widowControl w:val="0"/>
        <w:autoSpaceDE w:val="0"/>
        <w:autoSpaceDN w:val="0"/>
        <w:adjustRightInd w:val="0"/>
        <w:ind w:left="709" w:right="-11" w:firstLine="720"/>
        <w:jc w:val="both"/>
        <w:rPr>
          <w:rFonts w:ascii="Georgia" w:hAnsi="Georgia" w:cs="Georgia"/>
          <w:lang w:val="sr-Cyrl-CS"/>
        </w:rPr>
      </w:pPr>
      <w:proofErr w:type="spellStart"/>
      <w:r w:rsidRPr="003A3938">
        <w:rPr>
          <w:rFonts w:ascii="Georgia" w:hAnsi="Georgia" w:cs="Georgia"/>
        </w:rPr>
        <w:t>Трансферна</w:t>
      </w:r>
      <w:proofErr w:type="spellEnd"/>
      <w:r w:rsidRPr="003A3938">
        <w:rPr>
          <w:rFonts w:ascii="Georgia" w:hAnsi="Georgia" w:cs="Georgia"/>
        </w:rPr>
        <w:t xml:space="preserve"> </w:t>
      </w:r>
      <w:proofErr w:type="spellStart"/>
      <w:r w:rsidRPr="003A3938">
        <w:rPr>
          <w:rFonts w:ascii="Georgia" w:hAnsi="Georgia" w:cs="Georgia"/>
        </w:rPr>
        <w:t>средства</w:t>
      </w:r>
      <w:proofErr w:type="spellEnd"/>
      <w:r w:rsidRPr="003A3938">
        <w:rPr>
          <w:rFonts w:ascii="Georgia" w:hAnsi="Georgia" w:cs="Georgia"/>
        </w:rPr>
        <w:t xml:space="preserve"> </w:t>
      </w:r>
      <w:proofErr w:type="spellStart"/>
      <w:proofErr w:type="gramStart"/>
      <w:r w:rsidRPr="003A3938">
        <w:rPr>
          <w:rFonts w:ascii="Georgia" w:hAnsi="Georgia" w:cs="Georgia"/>
        </w:rPr>
        <w:t>за</w:t>
      </w:r>
      <w:proofErr w:type="spellEnd"/>
      <w:r w:rsidRPr="003A3938">
        <w:rPr>
          <w:rFonts w:ascii="Georgia" w:hAnsi="Georgia" w:cs="Georgia"/>
        </w:rPr>
        <w:t xml:space="preserve">  2017</w:t>
      </w:r>
      <w:proofErr w:type="gramEnd"/>
      <w:r w:rsidRPr="003A3938">
        <w:rPr>
          <w:rFonts w:ascii="Georgia" w:hAnsi="Georgia" w:cs="Georgia"/>
        </w:rPr>
        <w:t xml:space="preserve">. </w:t>
      </w:r>
      <w:proofErr w:type="spellStart"/>
      <w:proofErr w:type="gramStart"/>
      <w:r w:rsidRPr="003A3938">
        <w:rPr>
          <w:rFonts w:ascii="Georgia" w:hAnsi="Georgia" w:cs="Georgia"/>
        </w:rPr>
        <w:t>годину</w:t>
      </w:r>
      <w:proofErr w:type="spellEnd"/>
      <w:proofErr w:type="gramEnd"/>
      <w:r w:rsidRPr="003A3938">
        <w:rPr>
          <w:rFonts w:ascii="Georgia" w:hAnsi="Georgia" w:cs="Georgia"/>
        </w:rPr>
        <w:t xml:space="preserve"> </w:t>
      </w:r>
      <w:proofErr w:type="spellStart"/>
      <w:r w:rsidRPr="003A3938">
        <w:rPr>
          <w:rFonts w:ascii="Georgia" w:hAnsi="Georgia" w:cs="Georgia"/>
        </w:rPr>
        <w:t>из</w:t>
      </w:r>
      <w:proofErr w:type="spellEnd"/>
      <w:r w:rsidRPr="003A3938">
        <w:rPr>
          <w:rFonts w:ascii="Georgia" w:hAnsi="Georgia" w:cs="Georgia"/>
        </w:rPr>
        <w:t xml:space="preserve"> </w:t>
      </w:r>
      <w:proofErr w:type="spellStart"/>
      <w:r w:rsidRPr="003A3938">
        <w:rPr>
          <w:rFonts w:ascii="Georgia" w:hAnsi="Georgia" w:cs="Georgia"/>
        </w:rPr>
        <w:t>буџета</w:t>
      </w:r>
      <w:proofErr w:type="spellEnd"/>
      <w:r w:rsidRPr="003A3938">
        <w:rPr>
          <w:rFonts w:ascii="Georgia" w:hAnsi="Georgia" w:cs="Georgia"/>
        </w:rPr>
        <w:t xml:space="preserve"> </w:t>
      </w:r>
      <w:proofErr w:type="spellStart"/>
      <w:r w:rsidRPr="003A3938">
        <w:rPr>
          <w:rFonts w:ascii="Georgia" w:hAnsi="Georgia" w:cs="Georgia"/>
        </w:rPr>
        <w:t>Републике</w:t>
      </w:r>
      <w:proofErr w:type="spellEnd"/>
      <w:r w:rsidRPr="003A3938">
        <w:rPr>
          <w:rFonts w:ascii="Georgia" w:hAnsi="Georgia" w:cs="Georgia"/>
        </w:rPr>
        <w:t xml:space="preserve"> </w:t>
      </w:r>
      <w:proofErr w:type="spellStart"/>
      <w:r w:rsidRPr="003A3938">
        <w:rPr>
          <w:rFonts w:ascii="Georgia" w:hAnsi="Georgia" w:cs="Georgia"/>
        </w:rPr>
        <w:t>Србије</w:t>
      </w:r>
      <w:proofErr w:type="spellEnd"/>
      <w:r w:rsidRPr="003A3938">
        <w:rPr>
          <w:rFonts w:ascii="Georgia" w:hAnsi="Georgia" w:cs="Georgia"/>
        </w:rPr>
        <w:t xml:space="preserve">    </w:t>
      </w:r>
      <w:proofErr w:type="spellStart"/>
      <w:r w:rsidRPr="003A3938">
        <w:rPr>
          <w:rFonts w:ascii="Georgia" w:hAnsi="Georgia" w:cs="Georgia"/>
        </w:rPr>
        <w:t>пројектована</w:t>
      </w:r>
      <w:proofErr w:type="spellEnd"/>
      <w:r w:rsidRPr="003A3938">
        <w:rPr>
          <w:rFonts w:ascii="Georgia" w:hAnsi="Georgia" w:cs="Georgia"/>
        </w:rPr>
        <w:t xml:space="preserve"> </w:t>
      </w:r>
      <w:proofErr w:type="spellStart"/>
      <w:r w:rsidRPr="003A3938">
        <w:rPr>
          <w:rFonts w:ascii="Georgia" w:hAnsi="Georgia" w:cs="Georgia"/>
        </w:rPr>
        <w:t>су</w:t>
      </w:r>
      <w:proofErr w:type="spellEnd"/>
      <w:r w:rsidRPr="003A3938">
        <w:rPr>
          <w:rFonts w:ascii="Georgia" w:hAnsi="Georgia" w:cs="Georgia"/>
        </w:rPr>
        <w:t xml:space="preserve">  </w:t>
      </w:r>
      <w:proofErr w:type="spellStart"/>
      <w:r w:rsidRPr="003A3938">
        <w:rPr>
          <w:rFonts w:ascii="Georgia" w:hAnsi="Georgia" w:cs="Georgia"/>
        </w:rPr>
        <w:t>на</w:t>
      </w:r>
      <w:proofErr w:type="spellEnd"/>
      <w:r w:rsidRPr="003A3938">
        <w:rPr>
          <w:rFonts w:ascii="Georgia" w:hAnsi="Georgia" w:cs="Georgia"/>
        </w:rPr>
        <w:t xml:space="preserve"> </w:t>
      </w:r>
      <w:proofErr w:type="spellStart"/>
      <w:r w:rsidRPr="003A3938">
        <w:rPr>
          <w:rFonts w:ascii="Georgia" w:hAnsi="Georgia" w:cs="Georgia"/>
        </w:rPr>
        <w:t>бази</w:t>
      </w:r>
      <w:proofErr w:type="spellEnd"/>
      <w:r w:rsidRPr="003A3938">
        <w:rPr>
          <w:rFonts w:ascii="Georgia" w:hAnsi="Georgia" w:cs="Georgia"/>
        </w:rPr>
        <w:t xml:space="preserve"> </w:t>
      </w:r>
      <w:proofErr w:type="spellStart"/>
      <w:r w:rsidRPr="003A3938">
        <w:rPr>
          <w:rFonts w:ascii="Georgia" w:hAnsi="Georgia" w:cs="Georgia"/>
        </w:rPr>
        <w:t>предлога</w:t>
      </w:r>
      <w:proofErr w:type="spellEnd"/>
      <w:r w:rsidRPr="003A3938">
        <w:rPr>
          <w:rFonts w:ascii="Georgia" w:hAnsi="Georgia" w:cs="Georgia"/>
          <w:lang w:val="sr-Cyrl-CS"/>
        </w:rPr>
        <w:t xml:space="preserve"> Закона о буџету Републике Србије за 2016. годину, јер су остали на истом нивоу као предходне године.</w:t>
      </w:r>
      <w:r w:rsidRPr="003A3938">
        <w:rPr>
          <w:rFonts w:ascii="Georgia" w:hAnsi="Georgia" w:cs="Georgia"/>
        </w:rPr>
        <w:t xml:space="preserve"> </w:t>
      </w:r>
      <w:proofErr w:type="spellStart"/>
      <w:r w:rsidRPr="003A3938">
        <w:rPr>
          <w:rFonts w:ascii="Georgia" w:hAnsi="Georgia" w:cs="Georgia"/>
        </w:rPr>
        <w:t>Очекивани</w:t>
      </w:r>
      <w:proofErr w:type="spellEnd"/>
      <w:r w:rsidRPr="003A3938">
        <w:rPr>
          <w:rFonts w:ascii="Georgia" w:hAnsi="Georgia" w:cs="Georgia"/>
        </w:rPr>
        <w:t xml:space="preserve"> </w:t>
      </w:r>
      <w:proofErr w:type="spellStart"/>
      <w:proofErr w:type="gramStart"/>
      <w:r w:rsidRPr="003A3938">
        <w:rPr>
          <w:rFonts w:ascii="Georgia" w:hAnsi="Georgia" w:cs="Georgia"/>
        </w:rPr>
        <w:t>трансфер</w:t>
      </w:r>
      <w:proofErr w:type="spellEnd"/>
      <w:r w:rsidRPr="003A3938">
        <w:rPr>
          <w:rFonts w:ascii="Georgia" w:hAnsi="Georgia" w:cs="Georgia"/>
        </w:rPr>
        <w:t xml:space="preserve">  </w:t>
      </w:r>
      <w:proofErr w:type="spellStart"/>
      <w:r w:rsidRPr="003A3938">
        <w:rPr>
          <w:rFonts w:ascii="Georgia" w:hAnsi="Georgia" w:cs="Georgia"/>
        </w:rPr>
        <w:t>за</w:t>
      </w:r>
      <w:proofErr w:type="spellEnd"/>
      <w:proofErr w:type="gramEnd"/>
      <w:r w:rsidRPr="003A3938">
        <w:rPr>
          <w:rFonts w:ascii="Georgia" w:hAnsi="Georgia" w:cs="Georgia"/>
        </w:rPr>
        <w:t xml:space="preserve"> 2017. </w:t>
      </w:r>
      <w:proofErr w:type="spellStart"/>
      <w:proofErr w:type="gramStart"/>
      <w:r w:rsidRPr="003A3938">
        <w:rPr>
          <w:rFonts w:ascii="Georgia" w:hAnsi="Georgia" w:cs="Georgia"/>
        </w:rPr>
        <w:t>годину</w:t>
      </w:r>
      <w:proofErr w:type="spellEnd"/>
      <w:proofErr w:type="gramEnd"/>
      <w:r w:rsidRPr="003A3938">
        <w:rPr>
          <w:rFonts w:ascii="Georgia" w:hAnsi="Georgia" w:cs="Georgia"/>
        </w:rPr>
        <w:t xml:space="preserve"> </w:t>
      </w:r>
      <w:proofErr w:type="spellStart"/>
      <w:r w:rsidRPr="003A3938">
        <w:rPr>
          <w:rFonts w:ascii="Georgia" w:hAnsi="Georgia" w:cs="Georgia"/>
        </w:rPr>
        <w:t>који</w:t>
      </w:r>
      <w:proofErr w:type="spellEnd"/>
      <w:r w:rsidRPr="003A3938">
        <w:rPr>
          <w:rFonts w:ascii="Georgia" w:hAnsi="Georgia" w:cs="Georgia"/>
        </w:rPr>
        <w:t xml:space="preserve"> </w:t>
      </w:r>
      <w:proofErr w:type="spellStart"/>
      <w:r w:rsidRPr="003A3938">
        <w:rPr>
          <w:rFonts w:ascii="Georgia" w:hAnsi="Georgia" w:cs="Georgia"/>
        </w:rPr>
        <w:t>је</w:t>
      </w:r>
      <w:proofErr w:type="spellEnd"/>
      <w:r w:rsidRPr="003A3938">
        <w:rPr>
          <w:rFonts w:ascii="Georgia" w:hAnsi="Georgia" w:cs="Georgia"/>
        </w:rPr>
        <w:t xml:space="preserve"> </w:t>
      </w:r>
      <w:proofErr w:type="spellStart"/>
      <w:r w:rsidRPr="003A3938">
        <w:rPr>
          <w:rFonts w:ascii="Georgia" w:hAnsi="Georgia" w:cs="Georgia"/>
        </w:rPr>
        <w:t>утврђен</w:t>
      </w:r>
      <w:proofErr w:type="spellEnd"/>
      <w:r w:rsidRPr="003A3938">
        <w:rPr>
          <w:rFonts w:ascii="Georgia" w:hAnsi="Georgia" w:cs="Georgia"/>
        </w:rPr>
        <w:t xml:space="preserve"> </w:t>
      </w:r>
      <w:proofErr w:type="spellStart"/>
      <w:r w:rsidRPr="003A3938">
        <w:rPr>
          <w:rFonts w:ascii="Georgia" w:hAnsi="Georgia" w:cs="Georgia"/>
        </w:rPr>
        <w:t>за</w:t>
      </w:r>
      <w:proofErr w:type="spellEnd"/>
      <w:r w:rsidRPr="003A3938">
        <w:rPr>
          <w:rFonts w:ascii="Georgia" w:hAnsi="Georgia" w:cs="Georgia"/>
        </w:rPr>
        <w:t xml:space="preserve"> </w:t>
      </w:r>
      <w:proofErr w:type="spellStart"/>
      <w:r w:rsidRPr="003A3938">
        <w:rPr>
          <w:rFonts w:ascii="Georgia" w:hAnsi="Georgia" w:cs="Georgia"/>
        </w:rPr>
        <w:t>општину</w:t>
      </w:r>
      <w:proofErr w:type="spellEnd"/>
      <w:r w:rsidRPr="003A3938">
        <w:rPr>
          <w:rFonts w:ascii="Georgia" w:hAnsi="Georgia" w:cs="Georgia"/>
        </w:rPr>
        <w:t xml:space="preserve"> </w:t>
      </w:r>
      <w:r w:rsidR="00EF38F7">
        <w:rPr>
          <w:rFonts w:ascii="Georgia" w:hAnsi="Georgia" w:cs="Georgia"/>
          <w:lang w:val="sr-Cyrl-CS"/>
        </w:rPr>
        <w:t xml:space="preserve">Кладово </w:t>
      </w:r>
      <w:r w:rsidRPr="003A3938">
        <w:rPr>
          <w:rFonts w:ascii="Georgia" w:hAnsi="Georgia" w:cs="Georgia"/>
        </w:rPr>
        <w:t xml:space="preserve">  </w:t>
      </w:r>
      <w:proofErr w:type="spellStart"/>
      <w:r w:rsidRPr="003A3938">
        <w:rPr>
          <w:rFonts w:ascii="Georgia" w:hAnsi="Georgia" w:cs="Georgia"/>
        </w:rPr>
        <w:t>износи</w:t>
      </w:r>
      <w:proofErr w:type="spellEnd"/>
      <w:r w:rsidRPr="003A3938">
        <w:rPr>
          <w:rFonts w:ascii="Georgia" w:hAnsi="Georgia" w:cs="Georgia"/>
        </w:rPr>
        <w:t xml:space="preserve">  </w:t>
      </w:r>
      <w:r w:rsidR="00EF38F7">
        <w:rPr>
          <w:rFonts w:ascii="Georgia" w:hAnsi="Georgia" w:cs="Georgia"/>
          <w:lang w:val="sr-Cyrl-CS"/>
        </w:rPr>
        <w:t>159.156.</w:t>
      </w:r>
      <w:r w:rsidR="000E6B4A">
        <w:rPr>
          <w:rFonts w:ascii="Georgia" w:hAnsi="Georgia" w:cs="Georgia"/>
          <w:lang w:val="sr-Cyrl-CS"/>
        </w:rPr>
        <w:t>648</w:t>
      </w:r>
      <w:r w:rsidRPr="003A3938">
        <w:rPr>
          <w:rFonts w:ascii="Georgia" w:hAnsi="Georgia" w:cs="Georgia"/>
        </w:rPr>
        <w:t xml:space="preserve"> </w:t>
      </w:r>
      <w:proofErr w:type="spellStart"/>
      <w:r w:rsidRPr="003A3938">
        <w:rPr>
          <w:rFonts w:ascii="Georgia" w:hAnsi="Georgia" w:cs="Georgia"/>
        </w:rPr>
        <w:t>динара</w:t>
      </w:r>
      <w:proofErr w:type="spellEnd"/>
      <w:r w:rsidRPr="003A3938">
        <w:rPr>
          <w:rFonts w:ascii="Georgia" w:hAnsi="Georgia" w:cs="Georgia"/>
          <w:lang w:val="sr-Cyrl-CS"/>
        </w:rPr>
        <w:t>.</w:t>
      </w:r>
      <w:r w:rsidRPr="003A3938">
        <w:rPr>
          <w:rFonts w:ascii="Georgia" w:hAnsi="Georgia" w:cs="Georgia"/>
        </w:rPr>
        <w:t xml:space="preserve"> </w:t>
      </w:r>
      <w:r w:rsidRPr="003A3938">
        <w:rPr>
          <w:rFonts w:ascii="Georgia" w:hAnsi="Georgia" w:cs="Georgia"/>
          <w:lang w:val="sr-Cyrl-CS"/>
        </w:rPr>
        <w:t xml:space="preserve"> </w:t>
      </w:r>
    </w:p>
    <w:p w:rsidR="000E6B4A" w:rsidRDefault="00281626" w:rsidP="00281626">
      <w:pPr>
        <w:widowControl w:val="0"/>
        <w:autoSpaceDE w:val="0"/>
        <w:autoSpaceDN w:val="0"/>
        <w:adjustRightInd w:val="0"/>
        <w:ind w:left="709" w:right="-11" w:firstLine="720"/>
        <w:jc w:val="both"/>
        <w:rPr>
          <w:rFonts w:ascii="Georgia" w:hAnsi="Georgia" w:cs="Georgia"/>
          <w:lang w:val="sr-Cyrl-CS"/>
        </w:rPr>
      </w:pPr>
      <w:r w:rsidRPr="003A3938">
        <w:rPr>
          <w:rFonts w:ascii="Georgia" w:hAnsi="Georgia" w:cs="Georgia"/>
        </w:rPr>
        <w:t xml:space="preserve"> </w:t>
      </w:r>
      <w:proofErr w:type="spellStart"/>
      <w:r w:rsidRPr="003A3938">
        <w:rPr>
          <w:rFonts w:ascii="Georgia" w:hAnsi="Georgia" w:cs="Georgia"/>
        </w:rPr>
        <w:t>Средства</w:t>
      </w:r>
      <w:proofErr w:type="spellEnd"/>
      <w:r w:rsidRPr="003A3938">
        <w:rPr>
          <w:rFonts w:ascii="Georgia" w:hAnsi="Georgia" w:cs="Georgia"/>
        </w:rPr>
        <w:t xml:space="preserve"> у </w:t>
      </w:r>
      <w:proofErr w:type="spellStart"/>
      <w:r w:rsidRPr="003A3938">
        <w:rPr>
          <w:rFonts w:ascii="Georgia" w:hAnsi="Georgia" w:cs="Georgia"/>
        </w:rPr>
        <w:t>износу</w:t>
      </w:r>
      <w:proofErr w:type="spellEnd"/>
      <w:r w:rsidRPr="003A3938">
        <w:rPr>
          <w:rFonts w:ascii="Georgia" w:hAnsi="Georgia" w:cs="Georgia"/>
        </w:rPr>
        <w:t xml:space="preserve"> </w:t>
      </w:r>
      <w:proofErr w:type="spellStart"/>
      <w:r w:rsidRPr="003A3938">
        <w:rPr>
          <w:rFonts w:ascii="Georgia" w:hAnsi="Georgia" w:cs="Georgia"/>
        </w:rPr>
        <w:t>од</w:t>
      </w:r>
      <w:proofErr w:type="spellEnd"/>
      <w:r w:rsidRPr="003A3938">
        <w:rPr>
          <w:rFonts w:ascii="Georgia" w:hAnsi="Georgia" w:cs="Georgia"/>
          <w:lang w:val="sr-Cyrl-CS"/>
        </w:rPr>
        <w:t xml:space="preserve"> </w:t>
      </w:r>
      <w:proofErr w:type="gramStart"/>
      <w:r w:rsidRPr="003A3938">
        <w:rPr>
          <w:rFonts w:ascii="Georgia" w:hAnsi="Georgia" w:cs="Georgia"/>
          <w:lang w:val="sr-Cyrl-CS"/>
        </w:rPr>
        <w:t>1.0</w:t>
      </w:r>
      <w:r w:rsidRPr="003A3938">
        <w:rPr>
          <w:rFonts w:ascii="Georgia" w:hAnsi="Georgia" w:cs="Georgia"/>
        </w:rPr>
        <w:t xml:space="preserve">00.000  </w:t>
      </w:r>
      <w:proofErr w:type="spellStart"/>
      <w:r w:rsidRPr="003A3938">
        <w:rPr>
          <w:rFonts w:ascii="Georgia" w:hAnsi="Georgia" w:cs="Georgia"/>
        </w:rPr>
        <w:t>динара</w:t>
      </w:r>
      <w:proofErr w:type="spellEnd"/>
      <w:proofErr w:type="gramEnd"/>
      <w:r w:rsidRPr="003A3938">
        <w:rPr>
          <w:rFonts w:ascii="Georgia" w:hAnsi="Georgia" w:cs="Georgia"/>
        </w:rPr>
        <w:t xml:space="preserve"> </w:t>
      </w:r>
      <w:proofErr w:type="spellStart"/>
      <w:r w:rsidRPr="003A3938">
        <w:rPr>
          <w:rFonts w:ascii="Georgia" w:hAnsi="Georgia" w:cs="Georgia"/>
        </w:rPr>
        <w:t>планирају</w:t>
      </w:r>
      <w:proofErr w:type="spellEnd"/>
      <w:r w:rsidRPr="003A3938">
        <w:rPr>
          <w:rFonts w:ascii="Georgia" w:hAnsi="Georgia" w:cs="Georgia"/>
        </w:rPr>
        <w:t xml:space="preserve"> </w:t>
      </w:r>
      <w:proofErr w:type="spellStart"/>
      <w:r w:rsidRPr="003A3938">
        <w:rPr>
          <w:rFonts w:ascii="Georgia" w:hAnsi="Georgia" w:cs="Georgia"/>
        </w:rPr>
        <w:t>се</w:t>
      </w:r>
      <w:proofErr w:type="spellEnd"/>
      <w:r w:rsidRPr="003A3938">
        <w:rPr>
          <w:rFonts w:ascii="Georgia" w:hAnsi="Georgia" w:cs="Georgia"/>
        </w:rPr>
        <w:t xml:space="preserve"> </w:t>
      </w:r>
      <w:proofErr w:type="spellStart"/>
      <w:r w:rsidRPr="003A3938">
        <w:rPr>
          <w:rFonts w:ascii="Georgia" w:hAnsi="Georgia" w:cs="Georgia"/>
        </w:rPr>
        <w:t>као</w:t>
      </w:r>
      <w:proofErr w:type="spellEnd"/>
      <w:r w:rsidRPr="003A3938">
        <w:rPr>
          <w:rFonts w:ascii="Georgia" w:hAnsi="Georgia" w:cs="Georgia"/>
        </w:rPr>
        <w:t xml:space="preserve"> </w:t>
      </w:r>
      <w:proofErr w:type="spellStart"/>
      <w:r w:rsidRPr="003A3938">
        <w:rPr>
          <w:rFonts w:ascii="Georgia" w:hAnsi="Georgia" w:cs="Georgia"/>
        </w:rPr>
        <w:t>приход</w:t>
      </w:r>
      <w:proofErr w:type="spellEnd"/>
      <w:r w:rsidRPr="003A3938">
        <w:rPr>
          <w:rFonts w:ascii="Georgia" w:hAnsi="Georgia" w:cs="Georgia"/>
        </w:rPr>
        <w:t xml:space="preserve"> </w:t>
      </w:r>
      <w:proofErr w:type="spellStart"/>
      <w:r w:rsidRPr="003A3938">
        <w:rPr>
          <w:rFonts w:ascii="Georgia" w:hAnsi="Georgia" w:cs="Georgia"/>
        </w:rPr>
        <w:t>од</w:t>
      </w:r>
      <w:proofErr w:type="spellEnd"/>
      <w:r w:rsidRPr="003A3938">
        <w:rPr>
          <w:rFonts w:ascii="Georgia" w:hAnsi="Georgia" w:cs="Georgia"/>
        </w:rPr>
        <w:t xml:space="preserve"> </w:t>
      </w:r>
      <w:proofErr w:type="spellStart"/>
      <w:r w:rsidRPr="003A3938">
        <w:rPr>
          <w:rFonts w:ascii="Georgia" w:hAnsi="Georgia" w:cs="Georgia"/>
        </w:rPr>
        <w:t>продаје</w:t>
      </w:r>
      <w:proofErr w:type="spellEnd"/>
      <w:r w:rsidRPr="003A3938">
        <w:rPr>
          <w:rFonts w:ascii="Georgia" w:hAnsi="Georgia" w:cs="Georgia"/>
        </w:rPr>
        <w:t xml:space="preserve"> </w:t>
      </w:r>
      <w:r w:rsidR="000E6B4A">
        <w:rPr>
          <w:rFonts w:ascii="Georgia" w:hAnsi="Georgia" w:cs="Georgia"/>
          <w:lang w:val="sr-Cyrl-CS"/>
        </w:rPr>
        <w:t>непокретности у корист нивоа општине.</w:t>
      </w:r>
    </w:p>
    <w:p w:rsidR="00281626" w:rsidRPr="003A3938" w:rsidRDefault="000E6B4A" w:rsidP="00281626">
      <w:pPr>
        <w:widowControl w:val="0"/>
        <w:autoSpaceDE w:val="0"/>
        <w:autoSpaceDN w:val="0"/>
        <w:adjustRightInd w:val="0"/>
        <w:ind w:left="709" w:right="-11" w:firstLine="720"/>
        <w:jc w:val="both"/>
        <w:rPr>
          <w:rFonts w:ascii="Georgia" w:hAnsi="Georgia" w:cs="Georgia"/>
        </w:rPr>
      </w:pPr>
      <w:r>
        <w:rPr>
          <w:rFonts w:ascii="Georgia" w:hAnsi="Georgia" w:cs="Georgia"/>
          <w:lang w:val="sr-Cyrl-CS"/>
        </w:rPr>
        <w:t>П</w:t>
      </w:r>
      <w:proofErr w:type="spellStart"/>
      <w:r w:rsidR="00281626" w:rsidRPr="003A3938">
        <w:rPr>
          <w:rFonts w:ascii="Georgia" w:hAnsi="Georgia" w:cs="Georgia"/>
        </w:rPr>
        <w:t>римања</w:t>
      </w:r>
      <w:proofErr w:type="spellEnd"/>
      <w:r w:rsidR="00281626" w:rsidRPr="003A3938">
        <w:rPr>
          <w:rFonts w:ascii="Georgia" w:hAnsi="Georgia" w:cs="Georgia"/>
        </w:rPr>
        <w:t xml:space="preserve"> </w:t>
      </w:r>
      <w:proofErr w:type="spellStart"/>
      <w:r w:rsidR="00281626" w:rsidRPr="003A3938">
        <w:rPr>
          <w:rFonts w:ascii="Georgia" w:hAnsi="Georgia" w:cs="Georgia"/>
        </w:rPr>
        <w:t>од</w:t>
      </w:r>
      <w:proofErr w:type="spellEnd"/>
      <w:r w:rsidR="00281626" w:rsidRPr="003A3938">
        <w:rPr>
          <w:rFonts w:ascii="Georgia" w:hAnsi="Georgia" w:cs="Georgia"/>
        </w:rPr>
        <w:t xml:space="preserve"> </w:t>
      </w:r>
      <w:proofErr w:type="spellStart"/>
      <w:r w:rsidR="00281626" w:rsidRPr="003A3938">
        <w:rPr>
          <w:rFonts w:ascii="Georgia" w:hAnsi="Georgia" w:cs="Georgia"/>
        </w:rPr>
        <w:t>задуживања</w:t>
      </w:r>
      <w:proofErr w:type="spellEnd"/>
      <w:r w:rsidR="00281626" w:rsidRPr="003A3938">
        <w:rPr>
          <w:rFonts w:ascii="Georgia" w:hAnsi="Georgia" w:cs="Georgia"/>
        </w:rPr>
        <w:t xml:space="preserve"> </w:t>
      </w:r>
      <w:proofErr w:type="spellStart"/>
      <w:r w:rsidR="00281626" w:rsidRPr="003A3938">
        <w:rPr>
          <w:rFonts w:ascii="Georgia" w:hAnsi="Georgia" w:cs="Georgia"/>
        </w:rPr>
        <w:t>код</w:t>
      </w:r>
      <w:proofErr w:type="spellEnd"/>
      <w:r w:rsidR="00281626" w:rsidRPr="003A3938">
        <w:rPr>
          <w:rFonts w:ascii="Georgia" w:hAnsi="Georgia" w:cs="Georgia"/>
        </w:rPr>
        <w:t xml:space="preserve"> </w:t>
      </w:r>
      <w:proofErr w:type="spellStart"/>
      <w:r w:rsidR="00281626" w:rsidRPr="003A3938">
        <w:rPr>
          <w:rFonts w:ascii="Georgia" w:hAnsi="Georgia" w:cs="Georgia"/>
        </w:rPr>
        <w:t>пословних</w:t>
      </w:r>
      <w:proofErr w:type="spellEnd"/>
      <w:r w:rsidR="00281626" w:rsidRPr="003A3938">
        <w:rPr>
          <w:rFonts w:ascii="Georgia" w:hAnsi="Georgia" w:cs="Georgia"/>
        </w:rPr>
        <w:t xml:space="preserve"> </w:t>
      </w:r>
      <w:proofErr w:type="spellStart"/>
      <w:r w:rsidR="00281626" w:rsidRPr="003A3938">
        <w:rPr>
          <w:rFonts w:ascii="Georgia" w:hAnsi="Georgia" w:cs="Georgia"/>
        </w:rPr>
        <w:t>банака</w:t>
      </w:r>
      <w:proofErr w:type="spellEnd"/>
      <w:r w:rsidR="00281626" w:rsidRPr="003A3938">
        <w:rPr>
          <w:rFonts w:ascii="Georgia" w:hAnsi="Georgia" w:cs="Georgia"/>
        </w:rPr>
        <w:t xml:space="preserve"> у </w:t>
      </w:r>
      <w:r>
        <w:rPr>
          <w:rFonts w:ascii="Georgia" w:hAnsi="Georgia" w:cs="Georgia"/>
          <w:lang w:val="sr-Cyrl-CS"/>
        </w:rPr>
        <w:t xml:space="preserve"> 2017 години планира се </w:t>
      </w:r>
      <w:proofErr w:type="spellStart"/>
      <w:r w:rsidR="00281626" w:rsidRPr="003A3938">
        <w:rPr>
          <w:rFonts w:ascii="Georgia" w:hAnsi="Georgia" w:cs="Georgia"/>
        </w:rPr>
        <w:t>износу</w:t>
      </w:r>
      <w:proofErr w:type="spellEnd"/>
      <w:r w:rsidR="00281626" w:rsidRPr="003A3938">
        <w:rPr>
          <w:rFonts w:ascii="Georgia" w:hAnsi="Georgia" w:cs="Georgia"/>
        </w:rPr>
        <w:t xml:space="preserve"> </w:t>
      </w:r>
      <w:proofErr w:type="spellStart"/>
      <w:r w:rsidR="00281626" w:rsidRPr="003A3938">
        <w:rPr>
          <w:rFonts w:ascii="Georgia" w:hAnsi="Georgia" w:cs="Georgia"/>
        </w:rPr>
        <w:t>од</w:t>
      </w:r>
      <w:proofErr w:type="spellEnd"/>
      <w:r w:rsidR="00281626" w:rsidRPr="003A3938">
        <w:rPr>
          <w:rFonts w:ascii="Georgia" w:hAnsi="Georgia" w:cs="Georgia"/>
        </w:rPr>
        <w:t xml:space="preserve"> 100.000.000 </w:t>
      </w:r>
      <w:proofErr w:type="spellStart"/>
      <w:r w:rsidR="00281626" w:rsidRPr="003A3938">
        <w:rPr>
          <w:rFonts w:ascii="Georgia" w:hAnsi="Georgia" w:cs="Georgia"/>
        </w:rPr>
        <w:t>динара</w:t>
      </w:r>
      <w:proofErr w:type="spellEnd"/>
      <w:r w:rsidR="00281626" w:rsidRPr="003A3938">
        <w:rPr>
          <w:rFonts w:ascii="Georgia" w:hAnsi="Georgia" w:cs="Georgia"/>
        </w:rPr>
        <w:t>.</w:t>
      </w:r>
    </w:p>
    <w:p w:rsidR="00281626" w:rsidRPr="003A3938" w:rsidRDefault="00281626" w:rsidP="00281626">
      <w:pPr>
        <w:widowControl w:val="0"/>
        <w:autoSpaceDE w:val="0"/>
        <w:autoSpaceDN w:val="0"/>
        <w:adjustRightInd w:val="0"/>
        <w:ind w:left="709" w:right="-11" w:firstLine="720"/>
        <w:jc w:val="both"/>
        <w:rPr>
          <w:rFonts w:ascii="Georgia" w:hAnsi="Georgia" w:cs="Georgia"/>
        </w:rPr>
      </w:pPr>
      <w:r w:rsidRPr="003A3938">
        <w:rPr>
          <w:rFonts w:ascii="Georgia" w:hAnsi="Georgia" w:cs="Georgia"/>
          <w:lang w:val="sr-Cyrl-CS"/>
        </w:rPr>
        <w:t xml:space="preserve">   Расходи за запослене опредељени су у износу од </w:t>
      </w:r>
      <w:r w:rsidR="000E6B4A">
        <w:rPr>
          <w:rFonts w:ascii="Georgia" w:hAnsi="Georgia" w:cs="Georgia"/>
          <w:lang w:val="sr-Cyrl-CS"/>
        </w:rPr>
        <w:t>149.540.663</w:t>
      </w:r>
      <w:r w:rsidRPr="003A3938">
        <w:rPr>
          <w:rFonts w:ascii="Georgia" w:hAnsi="Georgia" w:cs="Georgia"/>
          <w:lang w:val="sr-Cyrl-CS"/>
        </w:rPr>
        <w:t xml:space="preserve">  динара.</w:t>
      </w:r>
      <w:r w:rsidRPr="003A3938">
        <w:t xml:space="preserve"> </w:t>
      </w:r>
      <w:proofErr w:type="spellStart"/>
      <w:proofErr w:type="gramStart"/>
      <w:r w:rsidRPr="003A3938">
        <w:rPr>
          <w:rFonts w:ascii="Georgia" w:hAnsi="Georgia" w:cs="Georgia"/>
        </w:rPr>
        <w:t>Плате</w:t>
      </w:r>
      <w:proofErr w:type="spellEnd"/>
      <w:r w:rsidRPr="003A3938">
        <w:rPr>
          <w:rFonts w:ascii="Georgia" w:hAnsi="Georgia" w:cs="Georgia"/>
        </w:rPr>
        <w:t xml:space="preserve"> </w:t>
      </w:r>
      <w:proofErr w:type="spellStart"/>
      <w:r w:rsidRPr="003A3938">
        <w:rPr>
          <w:rFonts w:ascii="Georgia" w:hAnsi="Georgia" w:cs="Georgia"/>
        </w:rPr>
        <w:t>запослених</w:t>
      </w:r>
      <w:proofErr w:type="spellEnd"/>
      <w:r w:rsidRPr="003A3938">
        <w:rPr>
          <w:rFonts w:ascii="Georgia" w:hAnsi="Georgia" w:cs="Georgia"/>
        </w:rPr>
        <w:t xml:space="preserve"> </w:t>
      </w:r>
      <w:proofErr w:type="spellStart"/>
      <w:r w:rsidRPr="003A3938">
        <w:rPr>
          <w:rFonts w:ascii="Georgia" w:hAnsi="Georgia" w:cs="Georgia"/>
        </w:rPr>
        <w:t>уређене</w:t>
      </w:r>
      <w:proofErr w:type="spellEnd"/>
      <w:r w:rsidRPr="003A3938">
        <w:rPr>
          <w:rFonts w:ascii="Georgia" w:hAnsi="Georgia" w:cs="Georgia"/>
        </w:rPr>
        <w:t xml:space="preserve"> </w:t>
      </w:r>
      <w:proofErr w:type="spellStart"/>
      <w:r w:rsidRPr="003A3938">
        <w:rPr>
          <w:rFonts w:ascii="Georgia" w:hAnsi="Georgia" w:cs="Georgia"/>
        </w:rPr>
        <w:t>су</w:t>
      </w:r>
      <w:proofErr w:type="spellEnd"/>
      <w:r w:rsidRPr="003A3938">
        <w:rPr>
          <w:rFonts w:ascii="Georgia" w:hAnsi="Georgia" w:cs="Georgia"/>
        </w:rPr>
        <w:t xml:space="preserve"> у </w:t>
      </w:r>
      <w:proofErr w:type="spellStart"/>
      <w:r w:rsidRPr="003A3938">
        <w:rPr>
          <w:rFonts w:ascii="Georgia" w:hAnsi="Georgia" w:cs="Georgia"/>
        </w:rPr>
        <w:t>складу</w:t>
      </w:r>
      <w:proofErr w:type="spellEnd"/>
      <w:r w:rsidRPr="003A3938">
        <w:rPr>
          <w:rFonts w:ascii="Georgia" w:hAnsi="Georgia" w:cs="Georgia"/>
        </w:rPr>
        <w:t xml:space="preserve"> </w:t>
      </w:r>
      <w:proofErr w:type="spellStart"/>
      <w:r w:rsidRPr="003A3938">
        <w:rPr>
          <w:rFonts w:ascii="Georgia" w:hAnsi="Georgia" w:cs="Georgia"/>
        </w:rPr>
        <w:t>са</w:t>
      </w:r>
      <w:proofErr w:type="spellEnd"/>
      <w:r w:rsidRPr="003A3938">
        <w:rPr>
          <w:rFonts w:ascii="Georgia" w:hAnsi="Georgia" w:cs="Georgia"/>
        </w:rPr>
        <w:t xml:space="preserve"> </w:t>
      </w:r>
      <w:proofErr w:type="spellStart"/>
      <w:r w:rsidRPr="003A3938">
        <w:rPr>
          <w:rFonts w:ascii="Georgia" w:hAnsi="Georgia" w:cs="Georgia"/>
        </w:rPr>
        <w:t>Законом</w:t>
      </w:r>
      <w:proofErr w:type="spellEnd"/>
      <w:r w:rsidRPr="003A3938">
        <w:rPr>
          <w:rFonts w:ascii="Georgia" w:hAnsi="Georgia" w:cs="Georgia"/>
        </w:rPr>
        <w:t xml:space="preserve"> о </w:t>
      </w:r>
      <w:proofErr w:type="spellStart"/>
      <w:r w:rsidRPr="003A3938">
        <w:rPr>
          <w:rFonts w:ascii="Georgia" w:hAnsi="Georgia" w:cs="Georgia"/>
        </w:rPr>
        <w:t>платама</w:t>
      </w:r>
      <w:proofErr w:type="spellEnd"/>
      <w:r w:rsidRPr="003A3938">
        <w:rPr>
          <w:rFonts w:ascii="Georgia" w:hAnsi="Georgia" w:cs="Georgia"/>
        </w:rPr>
        <w:t xml:space="preserve"> у </w:t>
      </w:r>
      <w:proofErr w:type="spellStart"/>
      <w:r w:rsidRPr="003A3938">
        <w:rPr>
          <w:rFonts w:ascii="Georgia" w:hAnsi="Georgia" w:cs="Georgia"/>
        </w:rPr>
        <w:t>државним</w:t>
      </w:r>
      <w:proofErr w:type="spellEnd"/>
      <w:r w:rsidRPr="003A3938">
        <w:rPr>
          <w:rFonts w:ascii="Georgia" w:hAnsi="Georgia" w:cs="Georgia"/>
        </w:rPr>
        <w:t xml:space="preserve"> </w:t>
      </w:r>
      <w:proofErr w:type="spellStart"/>
      <w:r w:rsidRPr="003A3938">
        <w:rPr>
          <w:rFonts w:ascii="Georgia" w:hAnsi="Georgia" w:cs="Georgia"/>
        </w:rPr>
        <w:t>органима</w:t>
      </w:r>
      <w:proofErr w:type="spellEnd"/>
      <w:r w:rsidRPr="003A3938">
        <w:rPr>
          <w:rFonts w:ascii="Georgia" w:hAnsi="Georgia" w:cs="Georgia"/>
        </w:rPr>
        <w:t xml:space="preserve"> и </w:t>
      </w:r>
      <w:proofErr w:type="spellStart"/>
      <w:r w:rsidRPr="003A3938">
        <w:rPr>
          <w:rFonts w:ascii="Georgia" w:hAnsi="Georgia" w:cs="Georgia"/>
        </w:rPr>
        <w:t>јавним</w:t>
      </w:r>
      <w:proofErr w:type="spellEnd"/>
      <w:r w:rsidRPr="003A3938">
        <w:rPr>
          <w:rFonts w:ascii="Georgia" w:hAnsi="Georgia" w:cs="Georgia"/>
        </w:rPr>
        <w:t xml:space="preserve"> </w:t>
      </w:r>
      <w:proofErr w:type="spellStart"/>
      <w:r w:rsidRPr="003A3938">
        <w:rPr>
          <w:rFonts w:ascii="Georgia" w:hAnsi="Georgia" w:cs="Georgia"/>
        </w:rPr>
        <w:t>службама</w:t>
      </w:r>
      <w:proofErr w:type="spellEnd"/>
      <w:r w:rsidRPr="003A3938">
        <w:rPr>
          <w:rFonts w:ascii="Georgia" w:hAnsi="Georgia" w:cs="Georgia"/>
        </w:rPr>
        <w:t xml:space="preserve"> („</w:t>
      </w:r>
      <w:proofErr w:type="spellStart"/>
      <w:r w:rsidRPr="003A3938">
        <w:rPr>
          <w:rFonts w:ascii="Georgia" w:hAnsi="Georgia" w:cs="Georgia"/>
        </w:rPr>
        <w:t>Службени</w:t>
      </w:r>
      <w:proofErr w:type="spellEnd"/>
      <w:r w:rsidRPr="003A3938">
        <w:rPr>
          <w:rFonts w:ascii="Georgia" w:hAnsi="Georgia" w:cs="Georgia"/>
        </w:rPr>
        <w:t xml:space="preserve"> </w:t>
      </w:r>
      <w:proofErr w:type="spellStart"/>
      <w:r w:rsidRPr="003A3938">
        <w:rPr>
          <w:rFonts w:ascii="Georgia" w:hAnsi="Georgia" w:cs="Georgia"/>
        </w:rPr>
        <w:t>гласник</w:t>
      </w:r>
      <w:proofErr w:type="spellEnd"/>
      <w:r w:rsidRPr="003A3938">
        <w:rPr>
          <w:rFonts w:ascii="Georgia" w:hAnsi="Georgia" w:cs="Georgia"/>
        </w:rPr>
        <w:t xml:space="preserve"> </w:t>
      </w:r>
      <w:proofErr w:type="spellStart"/>
      <w:r w:rsidRPr="003A3938">
        <w:rPr>
          <w:rFonts w:ascii="Georgia" w:hAnsi="Georgia" w:cs="Georgia"/>
        </w:rPr>
        <w:t>РСˮ</w:t>
      </w:r>
      <w:proofErr w:type="spellEnd"/>
      <w:r w:rsidRPr="003A3938">
        <w:rPr>
          <w:rFonts w:ascii="Georgia" w:hAnsi="Georgia" w:cs="Georgia"/>
        </w:rPr>
        <w:t xml:space="preserve">, </w:t>
      </w:r>
      <w:proofErr w:type="spellStart"/>
      <w:r w:rsidRPr="003A3938">
        <w:rPr>
          <w:rFonts w:ascii="Georgia" w:hAnsi="Georgia" w:cs="Georgia"/>
        </w:rPr>
        <w:t>бр</w:t>
      </w:r>
      <w:proofErr w:type="spellEnd"/>
      <w:r w:rsidRPr="003A3938">
        <w:rPr>
          <w:rFonts w:ascii="Georgia" w:hAnsi="Georgia" w:cs="Georgia"/>
        </w:rPr>
        <w:t>.</w:t>
      </w:r>
      <w:proofErr w:type="gramEnd"/>
      <w:r w:rsidRPr="003A3938">
        <w:rPr>
          <w:rFonts w:ascii="Georgia" w:hAnsi="Georgia" w:cs="Georgia"/>
        </w:rPr>
        <w:t xml:space="preserve"> </w:t>
      </w:r>
      <w:proofErr w:type="gramStart"/>
      <w:r w:rsidRPr="003A3938">
        <w:rPr>
          <w:rFonts w:ascii="Georgia" w:hAnsi="Georgia" w:cs="Georgia"/>
        </w:rPr>
        <w:t xml:space="preserve">62/06...99/14), </w:t>
      </w:r>
      <w:proofErr w:type="spellStart"/>
      <w:r w:rsidRPr="003A3938">
        <w:rPr>
          <w:rFonts w:ascii="Georgia" w:hAnsi="Georgia" w:cs="Georgia"/>
        </w:rPr>
        <w:t>Законом</w:t>
      </w:r>
      <w:proofErr w:type="spellEnd"/>
      <w:r w:rsidRPr="003A3938">
        <w:rPr>
          <w:rFonts w:ascii="Georgia" w:hAnsi="Georgia" w:cs="Georgia"/>
        </w:rPr>
        <w:t xml:space="preserve"> о </w:t>
      </w:r>
      <w:proofErr w:type="spellStart"/>
      <w:r w:rsidRPr="003A3938">
        <w:rPr>
          <w:rFonts w:ascii="Georgia" w:hAnsi="Georgia" w:cs="Georgia"/>
        </w:rPr>
        <w:t>привременом</w:t>
      </w:r>
      <w:proofErr w:type="spellEnd"/>
      <w:r w:rsidRPr="003A3938">
        <w:rPr>
          <w:rFonts w:ascii="Georgia" w:hAnsi="Georgia" w:cs="Georgia"/>
        </w:rPr>
        <w:t xml:space="preserve"> </w:t>
      </w:r>
      <w:proofErr w:type="spellStart"/>
      <w:r w:rsidRPr="003A3938">
        <w:rPr>
          <w:rFonts w:ascii="Georgia" w:hAnsi="Georgia" w:cs="Georgia"/>
        </w:rPr>
        <w:t>уређивању</w:t>
      </w:r>
      <w:proofErr w:type="spellEnd"/>
      <w:r w:rsidRPr="003A3938">
        <w:rPr>
          <w:rFonts w:ascii="Georgia" w:hAnsi="Georgia" w:cs="Georgia"/>
        </w:rPr>
        <w:t xml:space="preserve"> </w:t>
      </w:r>
      <w:proofErr w:type="spellStart"/>
      <w:r w:rsidRPr="003A3938">
        <w:rPr>
          <w:rFonts w:ascii="Georgia" w:hAnsi="Georgia" w:cs="Georgia"/>
        </w:rPr>
        <w:t>основица</w:t>
      </w:r>
      <w:proofErr w:type="spellEnd"/>
      <w:r w:rsidRPr="003A3938">
        <w:rPr>
          <w:rFonts w:ascii="Georgia" w:hAnsi="Georgia" w:cs="Georgia"/>
        </w:rPr>
        <w:t xml:space="preserve"> </w:t>
      </w:r>
      <w:proofErr w:type="spellStart"/>
      <w:r w:rsidRPr="003A3938">
        <w:rPr>
          <w:rFonts w:ascii="Georgia" w:hAnsi="Georgia" w:cs="Georgia"/>
        </w:rPr>
        <w:t>за</w:t>
      </w:r>
      <w:proofErr w:type="spellEnd"/>
      <w:r w:rsidRPr="003A3938">
        <w:rPr>
          <w:rFonts w:ascii="Georgia" w:hAnsi="Georgia" w:cs="Georgia"/>
        </w:rPr>
        <w:t xml:space="preserve"> </w:t>
      </w:r>
      <w:proofErr w:type="spellStart"/>
      <w:r w:rsidRPr="003A3938">
        <w:rPr>
          <w:rFonts w:ascii="Georgia" w:hAnsi="Georgia" w:cs="Georgia"/>
        </w:rPr>
        <w:t>обрачун</w:t>
      </w:r>
      <w:proofErr w:type="spellEnd"/>
      <w:r w:rsidRPr="003A3938">
        <w:rPr>
          <w:rFonts w:ascii="Georgia" w:hAnsi="Georgia" w:cs="Georgia"/>
        </w:rPr>
        <w:t xml:space="preserve"> и </w:t>
      </w:r>
      <w:proofErr w:type="spellStart"/>
      <w:r w:rsidRPr="003A3938">
        <w:rPr>
          <w:rFonts w:ascii="Georgia" w:hAnsi="Georgia" w:cs="Georgia"/>
        </w:rPr>
        <w:t>исплату</w:t>
      </w:r>
      <w:proofErr w:type="spellEnd"/>
      <w:r w:rsidRPr="003A3938">
        <w:rPr>
          <w:rFonts w:ascii="Georgia" w:hAnsi="Georgia" w:cs="Georgia"/>
        </w:rPr>
        <w:t xml:space="preserve"> </w:t>
      </w:r>
      <w:proofErr w:type="spellStart"/>
      <w:r w:rsidRPr="003A3938">
        <w:rPr>
          <w:rFonts w:ascii="Georgia" w:hAnsi="Georgia" w:cs="Georgia"/>
        </w:rPr>
        <w:t>плата</w:t>
      </w:r>
      <w:proofErr w:type="spellEnd"/>
      <w:r w:rsidRPr="003A3938">
        <w:rPr>
          <w:rFonts w:ascii="Georgia" w:hAnsi="Georgia" w:cs="Georgia"/>
        </w:rPr>
        <w:t xml:space="preserve">, </w:t>
      </w:r>
      <w:proofErr w:type="spellStart"/>
      <w:r w:rsidRPr="003A3938">
        <w:rPr>
          <w:rFonts w:ascii="Georgia" w:hAnsi="Georgia" w:cs="Georgia"/>
        </w:rPr>
        <w:t>односно</w:t>
      </w:r>
      <w:proofErr w:type="spellEnd"/>
      <w:r w:rsidRPr="003A3938">
        <w:rPr>
          <w:rFonts w:ascii="Georgia" w:hAnsi="Georgia" w:cs="Georgia"/>
        </w:rPr>
        <w:t xml:space="preserve"> </w:t>
      </w:r>
      <w:proofErr w:type="spellStart"/>
      <w:r w:rsidRPr="003A3938">
        <w:rPr>
          <w:rFonts w:ascii="Georgia" w:hAnsi="Georgia" w:cs="Georgia"/>
        </w:rPr>
        <w:t>зарада</w:t>
      </w:r>
      <w:proofErr w:type="spellEnd"/>
      <w:r w:rsidRPr="003A3938">
        <w:rPr>
          <w:rFonts w:ascii="Georgia" w:hAnsi="Georgia" w:cs="Georgia"/>
        </w:rPr>
        <w:t xml:space="preserve"> и </w:t>
      </w:r>
      <w:proofErr w:type="spellStart"/>
      <w:r w:rsidRPr="003A3938">
        <w:rPr>
          <w:rFonts w:ascii="Georgia" w:hAnsi="Georgia" w:cs="Georgia"/>
        </w:rPr>
        <w:t>других</w:t>
      </w:r>
      <w:proofErr w:type="spellEnd"/>
      <w:r w:rsidRPr="003A3938">
        <w:rPr>
          <w:rFonts w:ascii="Georgia" w:hAnsi="Georgia" w:cs="Georgia"/>
        </w:rPr>
        <w:t xml:space="preserve"> </w:t>
      </w:r>
      <w:proofErr w:type="spellStart"/>
      <w:r w:rsidRPr="003A3938">
        <w:rPr>
          <w:rFonts w:ascii="Georgia" w:hAnsi="Georgia" w:cs="Georgia"/>
        </w:rPr>
        <w:t>сталних</w:t>
      </w:r>
      <w:proofErr w:type="spellEnd"/>
      <w:r w:rsidRPr="003A3938">
        <w:rPr>
          <w:rFonts w:ascii="Georgia" w:hAnsi="Georgia" w:cs="Georgia"/>
        </w:rPr>
        <w:t xml:space="preserve"> </w:t>
      </w:r>
      <w:proofErr w:type="spellStart"/>
      <w:r w:rsidRPr="003A3938">
        <w:rPr>
          <w:rFonts w:ascii="Georgia" w:hAnsi="Georgia" w:cs="Georgia"/>
        </w:rPr>
        <w:t>примања</w:t>
      </w:r>
      <w:proofErr w:type="spellEnd"/>
      <w:r w:rsidRPr="003A3938">
        <w:rPr>
          <w:rFonts w:ascii="Georgia" w:hAnsi="Georgia" w:cs="Georgia"/>
        </w:rPr>
        <w:t xml:space="preserve"> </w:t>
      </w:r>
      <w:proofErr w:type="spellStart"/>
      <w:r w:rsidRPr="003A3938">
        <w:rPr>
          <w:rFonts w:ascii="Georgia" w:hAnsi="Georgia" w:cs="Georgia"/>
        </w:rPr>
        <w:t>код</w:t>
      </w:r>
      <w:proofErr w:type="spellEnd"/>
      <w:r w:rsidRPr="003A3938">
        <w:rPr>
          <w:rFonts w:ascii="Georgia" w:hAnsi="Georgia" w:cs="Georgia"/>
        </w:rPr>
        <w:t xml:space="preserve"> </w:t>
      </w:r>
      <w:proofErr w:type="spellStart"/>
      <w:r w:rsidRPr="003A3938">
        <w:rPr>
          <w:rFonts w:ascii="Georgia" w:hAnsi="Georgia" w:cs="Georgia"/>
        </w:rPr>
        <w:t>корисника</w:t>
      </w:r>
      <w:proofErr w:type="spellEnd"/>
      <w:r w:rsidRPr="003A3938">
        <w:rPr>
          <w:rFonts w:ascii="Georgia" w:hAnsi="Georgia" w:cs="Georgia"/>
        </w:rPr>
        <w:t xml:space="preserve"> </w:t>
      </w:r>
      <w:proofErr w:type="spellStart"/>
      <w:r w:rsidRPr="003A3938">
        <w:rPr>
          <w:rFonts w:ascii="Georgia" w:hAnsi="Georgia" w:cs="Georgia"/>
        </w:rPr>
        <w:t>јавних</w:t>
      </w:r>
      <w:proofErr w:type="spellEnd"/>
      <w:r w:rsidRPr="003A3938">
        <w:rPr>
          <w:rFonts w:ascii="Georgia" w:hAnsi="Georgia" w:cs="Georgia"/>
        </w:rPr>
        <w:t xml:space="preserve"> </w:t>
      </w:r>
      <w:proofErr w:type="spellStart"/>
      <w:r w:rsidRPr="003A3938">
        <w:rPr>
          <w:rFonts w:ascii="Georgia" w:hAnsi="Georgia" w:cs="Georgia"/>
        </w:rPr>
        <w:t>средстава</w:t>
      </w:r>
      <w:proofErr w:type="spellEnd"/>
      <w:r w:rsidRPr="003A3938">
        <w:rPr>
          <w:rFonts w:ascii="Georgia" w:hAnsi="Georgia" w:cs="Georgia"/>
        </w:rPr>
        <w:t xml:space="preserve"> („</w:t>
      </w:r>
      <w:proofErr w:type="spellStart"/>
      <w:r w:rsidRPr="003A3938">
        <w:rPr>
          <w:rFonts w:ascii="Georgia" w:hAnsi="Georgia" w:cs="Georgia"/>
        </w:rPr>
        <w:t>Службени</w:t>
      </w:r>
      <w:proofErr w:type="spellEnd"/>
      <w:r w:rsidRPr="003A3938">
        <w:rPr>
          <w:rFonts w:ascii="Georgia" w:hAnsi="Georgia" w:cs="Georgia"/>
        </w:rPr>
        <w:t xml:space="preserve"> </w:t>
      </w:r>
      <w:proofErr w:type="spellStart"/>
      <w:r w:rsidRPr="003A3938">
        <w:rPr>
          <w:rFonts w:ascii="Georgia" w:hAnsi="Georgia" w:cs="Georgia"/>
        </w:rPr>
        <w:t>гласник</w:t>
      </w:r>
      <w:proofErr w:type="spellEnd"/>
      <w:r w:rsidRPr="003A3938">
        <w:rPr>
          <w:rFonts w:ascii="Georgia" w:hAnsi="Georgia" w:cs="Georgia"/>
        </w:rPr>
        <w:t xml:space="preserve"> </w:t>
      </w:r>
      <w:proofErr w:type="spellStart"/>
      <w:r w:rsidRPr="003A3938">
        <w:rPr>
          <w:rFonts w:ascii="Georgia" w:hAnsi="Georgia" w:cs="Georgia"/>
        </w:rPr>
        <w:t>РСˮ</w:t>
      </w:r>
      <w:proofErr w:type="spellEnd"/>
      <w:r w:rsidRPr="003A3938">
        <w:rPr>
          <w:rFonts w:ascii="Georgia" w:hAnsi="Georgia" w:cs="Georgia"/>
        </w:rPr>
        <w:t xml:space="preserve">, </w:t>
      </w:r>
      <w:proofErr w:type="spellStart"/>
      <w:r w:rsidRPr="003A3938">
        <w:rPr>
          <w:rFonts w:ascii="Georgia" w:hAnsi="Georgia" w:cs="Georgia"/>
        </w:rPr>
        <w:t>број</w:t>
      </w:r>
      <w:proofErr w:type="spellEnd"/>
      <w:r w:rsidRPr="003A3938">
        <w:rPr>
          <w:rFonts w:ascii="Georgia" w:hAnsi="Georgia" w:cs="Georgia"/>
        </w:rPr>
        <w:t xml:space="preserve"> 116/14) и </w:t>
      </w:r>
      <w:proofErr w:type="spellStart"/>
      <w:r w:rsidRPr="003A3938">
        <w:rPr>
          <w:rFonts w:ascii="Georgia" w:hAnsi="Georgia" w:cs="Georgia"/>
        </w:rPr>
        <w:t>Уредбом</w:t>
      </w:r>
      <w:proofErr w:type="spellEnd"/>
      <w:r w:rsidRPr="003A3938">
        <w:rPr>
          <w:rFonts w:ascii="Georgia" w:hAnsi="Georgia" w:cs="Georgia"/>
        </w:rPr>
        <w:t xml:space="preserve"> о </w:t>
      </w:r>
      <w:proofErr w:type="spellStart"/>
      <w:r w:rsidRPr="003A3938">
        <w:rPr>
          <w:rFonts w:ascii="Georgia" w:hAnsi="Georgia" w:cs="Georgia"/>
        </w:rPr>
        <w:t>коефицијентима</w:t>
      </w:r>
      <w:proofErr w:type="spellEnd"/>
      <w:r w:rsidRPr="003A3938">
        <w:rPr>
          <w:rFonts w:ascii="Georgia" w:hAnsi="Georgia" w:cs="Georgia"/>
        </w:rPr>
        <w:t xml:space="preserve"> </w:t>
      </w:r>
      <w:proofErr w:type="spellStart"/>
      <w:r w:rsidRPr="003A3938">
        <w:rPr>
          <w:rFonts w:ascii="Georgia" w:hAnsi="Georgia" w:cs="Georgia"/>
        </w:rPr>
        <w:t>за</w:t>
      </w:r>
      <w:proofErr w:type="spellEnd"/>
      <w:r w:rsidRPr="003A3938">
        <w:rPr>
          <w:rFonts w:ascii="Georgia" w:hAnsi="Georgia" w:cs="Georgia"/>
        </w:rPr>
        <w:t xml:space="preserve"> </w:t>
      </w:r>
      <w:proofErr w:type="spellStart"/>
      <w:r w:rsidRPr="003A3938">
        <w:rPr>
          <w:rFonts w:ascii="Georgia" w:hAnsi="Georgia" w:cs="Georgia"/>
        </w:rPr>
        <w:t>обрачун</w:t>
      </w:r>
      <w:proofErr w:type="spellEnd"/>
      <w:r w:rsidRPr="003A3938">
        <w:rPr>
          <w:rFonts w:ascii="Georgia" w:hAnsi="Georgia" w:cs="Georgia"/>
        </w:rPr>
        <w:t xml:space="preserve"> и </w:t>
      </w:r>
      <w:proofErr w:type="spellStart"/>
      <w:r w:rsidRPr="003A3938">
        <w:rPr>
          <w:rFonts w:ascii="Georgia" w:hAnsi="Georgia" w:cs="Georgia"/>
        </w:rPr>
        <w:t>исплату</w:t>
      </w:r>
      <w:proofErr w:type="spellEnd"/>
      <w:r w:rsidRPr="003A3938">
        <w:rPr>
          <w:rFonts w:ascii="Georgia" w:hAnsi="Georgia" w:cs="Georgia"/>
        </w:rPr>
        <w:t xml:space="preserve"> </w:t>
      </w:r>
      <w:proofErr w:type="spellStart"/>
      <w:r w:rsidRPr="003A3938">
        <w:rPr>
          <w:rFonts w:ascii="Georgia" w:hAnsi="Georgia" w:cs="Georgia"/>
        </w:rPr>
        <w:t>плата</w:t>
      </w:r>
      <w:proofErr w:type="spellEnd"/>
      <w:r w:rsidRPr="003A3938">
        <w:rPr>
          <w:rFonts w:ascii="Georgia" w:hAnsi="Georgia" w:cs="Georgia"/>
        </w:rPr>
        <w:t xml:space="preserve"> </w:t>
      </w:r>
      <w:proofErr w:type="spellStart"/>
      <w:r w:rsidRPr="003A3938">
        <w:rPr>
          <w:rFonts w:ascii="Georgia" w:hAnsi="Georgia" w:cs="Georgia"/>
        </w:rPr>
        <w:t>именованих</w:t>
      </w:r>
      <w:proofErr w:type="spellEnd"/>
      <w:r w:rsidRPr="003A3938">
        <w:rPr>
          <w:rFonts w:ascii="Georgia" w:hAnsi="Georgia" w:cs="Georgia"/>
        </w:rPr>
        <w:t xml:space="preserve"> и </w:t>
      </w:r>
      <w:proofErr w:type="spellStart"/>
      <w:r w:rsidRPr="003A3938">
        <w:rPr>
          <w:rFonts w:ascii="Georgia" w:hAnsi="Georgia" w:cs="Georgia"/>
        </w:rPr>
        <w:t>постављених</w:t>
      </w:r>
      <w:proofErr w:type="spellEnd"/>
      <w:r w:rsidRPr="003A3938">
        <w:rPr>
          <w:rFonts w:ascii="Georgia" w:hAnsi="Georgia" w:cs="Georgia"/>
        </w:rPr>
        <w:t xml:space="preserve"> </w:t>
      </w:r>
      <w:proofErr w:type="spellStart"/>
      <w:r w:rsidRPr="003A3938">
        <w:rPr>
          <w:rFonts w:ascii="Georgia" w:hAnsi="Georgia" w:cs="Georgia"/>
        </w:rPr>
        <w:t>лица</w:t>
      </w:r>
      <w:proofErr w:type="spellEnd"/>
      <w:r w:rsidRPr="003A3938">
        <w:rPr>
          <w:rFonts w:ascii="Georgia" w:hAnsi="Georgia" w:cs="Georgia"/>
        </w:rPr>
        <w:t xml:space="preserve"> и </w:t>
      </w:r>
      <w:proofErr w:type="spellStart"/>
      <w:r w:rsidRPr="003A3938">
        <w:rPr>
          <w:rFonts w:ascii="Georgia" w:hAnsi="Georgia" w:cs="Georgia"/>
        </w:rPr>
        <w:t>запослених</w:t>
      </w:r>
      <w:proofErr w:type="spellEnd"/>
      <w:r w:rsidRPr="003A3938">
        <w:rPr>
          <w:rFonts w:ascii="Georgia" w:hAnsi="Georgia" w:cs="Georgia"/>
        </w:rPr>
        <w:t xml:space="preserve"> у </w:t>
      </w:r>
      <w:proofErr w:type="spellStart"/>
      <w:r w:rsidRPr="003A3938">
        <w:rPr>
          <w:rFonts w:ascii="Georgia" w:hAnsi="Georgia" w:cs="Georgia"/>
        </w:rPr>
        <w:t>државним</w:t>
      </w:r>
      <w:proofErr w:type="spellEnd"/>
      <w:r w:rsidRPr="003A3938">
        <w:rPr>
          <w:rFonts w:ascii="Georgia" w:hAnsi="Georgia" w:cs="Georgia"/>
        </w:rPr>
        <w:t xml:space="preserve"> </w:t>
      </w:r>
      <w:proofErr w:type="spellStart"/>
      <w:r w:rsidRPr="003A3938">
        <w:rPr>
          <w:rFonts w:ascii="Georgia" w:hAnsi="Georgia" w:cs="Georgia"/>
        </w:rPr>
        <w:t>органима</w:t>
      </w:r>
      <w:proofErr w:type="spellEnd"/>
      <w:r w:rsidRPr="003A3938">
        <w:rPr>
          <w:rFonts w:ascii="Georgia" w:hAnsi="Georgia" w:cs="Georgia"/>
        </w:rPr>
        <w:t xml:space="preserve"> („</w:t>
      </w:r>
      <w:proofErr w:type="spellStart"/>
      <w:r w:rsidRPr="003A3938">
        <w:rPr>
          <w:rFonts w:ascii="Georgia" w:hAnsi="Georgia" w:cs="Georgia"/>
        </w:rPr>
        <w:t>Службени</w:t>
      </w:r>
      <w:proofErr w:type="spellEnd"/>
      <w:r w:rsidRPr="003A3938">
        <w:rPr>
          <w:rFonts w:ascii="Georgia" w:hAnsi="Georgia" w:cs="Georgia"/>
        </w:rPr>
        <w:t xml:space="preserve"> </w:t>
      </w:r>
      <w:proofErr w:type="spellStart"/>
      <w:r w:rsidRPr="003A3938">
        <w:rPr>
          <w:rFonts w:ascii="Georgia" w:hAnsi="Georgia" w:cs="Georgia"/>
        </w:rPr>
        <w:t>гласник</w:t>
      </w:r>
      <w:proofErr w:type="spellEnd"/>
      <w:r w:rsidRPr="003A3938">
        <w:rPr>
          <w:rFonts w:ascii="Georgia" w:hAnsi="Georgia" w:cs="Georgia"/>
        </w:rPr>
        <w:t xml:space="preserve"> РС, </w:t>
      </w:r>
      <w:proofErr w:type="spellStart"/>
      <w:r w:rsidRPr="003A3938">
        <w:rPr>
          <w:rFonts w:ascii="Georgia" w:hAnsi="Georgia" w:cs="Georgia"/>
        </w:rPr>
        <w:t>бр</w:t>
      </w:r>
      <w:proofErr w:type="spellEnd"/>
      <w:r w:rsidRPr="003A3938">
        <w:rPr>
          <w:rFonts w:ascii="Georgia" w:hAnsi="Georgia" w:cs="Georgia"/>
        </w:rPr>
        <w:t>.</w:t>
      </w:r>
      <w:proofErr w:type="gramEnd"/>
      <w:r w:rsidRPr="003A3938">
        <w:rPr>
          <w:rFonts w:ascii="Georgia" w:hAnsi="Georgia" w:cs="Georgia"/>
        </w:rPr>
        <w:t xml:space="preserve"> </w:t>
      </w:r>
      <w:proofErr w:type="gramStart"/>
      <w:r w:rsidRPr="003A3938">
        <w:rPr>
          <w:rFonts w:ascii="Georgia" w:hAnsi="Georgia" w:cs="Georgia"/>
        </w:rPr>
        <w:t xml:space="preserve">44/08 – </w:t>
      </w:r>
      <w:proofErr w:type="spellStart"/>
      <w:r w:rsidRPr="003A3938">
        <w:rPr>
          <w:rFonts w:ascii="Georgia" w:hAnsi="Georgia" w:cs="Georgia"/>
        </w:rPr>
        <w:t>пречишћен</w:t>
      </w:r>
      <w:proofErr w:type="spellEnd"/>
      <w:r w:rsidRPr="003A3938">
        <w:rPr>
          <w:rFonts w:ascii="Georgia" w:hAnsi="Georgia" w:cs="Georgia"/>
        </w:rPr>
        <w:t xml:space="preserve"> </w:t>
      </w:r>
      <w:proofErr w:type="spellStart"/>
      <w:r w:rsidRPr="003A3938">
        <w:rPr>
          <w:rFonts w:ascii="Georgia" w:hAnsi="Georgia" w:cs="Georgia"/>
        </w:rPr>
        <w:t>текст</w:t>
      </w:r>
      <w:proofErr w:type="spellEnd"/>
      <w:r w:rsidRPr="003A3938">
        <w:rPr>
          <w:rFonts w:ascii="Georgia" w:hAnsi="Georgia" w:cs="Georgia"/>
        </w:rPr>
        <w:t xml:space="preserve"> и 2/12).</w:t>
      </w:r>
      <w:proofErr w:type="gramEnd"/>
    </w:p>
    <w:p w:rsidR="00281626" w:rsidRPr="003A3938" w:rsidRDefault="00281626" w:rsidP="00281626">
      <w:pPr>
        <w:widowControl w:val="0"/>
        <w:autoSpaceDE w:val="0"/>
        <w:autoSpaceDN w:val="0"/>
        <w:adjustRightInd w:val="0"/>
        <w:ind w:left="709" w:right="-11" w:firstLine="720"/>
        <w:jc w:val="both"/>
        <w:rPr>
          <w:rFonts w:ascii="Georgia" w:hAnsi="Georgia" w:cs="Georgia"/>
          <w:lang w:val="sr-Cyrl-CS"/>
        </w:rPr>
      </w:pPr>
      <w:r w:rsidRPr="003A3938">
        <w:rPr>
          <w:rFonts w:ascii="Georgia" w:hAnsi="Georgia" w:cs="Georgia"/>
          <w:lang w:val="sr-Cyrl-CS"/>
        </w:rPr>
        <w:t xml:space="preserve">         Приликом обрачуна и исплате плата за запослене у предшколским установама и другим јавним службама (установе културе) не примењује се Уредба о коефицијентима за обрачун и исплату плата именованих и постављених лица и запослених у државним органима, већ Уредба о коефицијентима за обрачун и исплату плата запослених у јавним службама („Службени гласник РСˮ, бр. 44/01...58/14).</w:t>
      </w:r>
    </w:p>
    <w:p w:rsidR="00281626" w:rsidRPr="003A3938" w:rsidRDefault="00281626" w:rsidP="00281626">
      <w:pPr>
        <w:widowControl w:val="0"/>
        <w:autoSpaceDE w:val="0"/>
        <w:autoSpaceDN w:val="0"/>
        <w:adjustRightInd w:val="0"/>
        <w:ind w:left="709" w:right="-11" w:firstLine="720"/>
        <w:jc w:val="both"/>
        <w:rPr>
          <w:rFonts w:ascii="Georgia" w:hAnsi="Georgia" w:cs="Georgia"/>
          <w:lang w:val="sr-Cyrl-CS"/>
        </w:rPr>
      </w:pPr>
      <w:r w:rsidRPr="003A3938">
        <w:rPr>
          <w:rFonts w:ascii="Georgia" w:hAnsi="Georgia" w:cs="Georgia"/>
          <w:lang w:val="sr-Cyrl-CS"/>
        </w:rPr>
        <w:t>Приликом обрачуна и исплате плата примењују се основице према закључцима Владе Републике Србије.</w:t>
      </w:r>
    </w:p>
    <w:p w:rsidR="00281626" w:rsidRPr="003A3938" w:rsidRDefault="00281626" w:rsidP="00281626">
      <w:pPr>
        <w:widowControl w:val="0"/>
        <w:autoSpaceDE w:val="0"/>
        <w:autoSpaceDN w:val="0"/>
        <w:adjustRightInd w:val="0"/>
        <w:ind w:left="709" w:right="-11"/>
        <w:jc w:val="both"/>
        <w:rPr>
          <w:rFonts w:ascii="Georgia" w:hAnsi="Georgia" w:cs="Georgia"/>
          <w:lang w:val="sr-Cyrl-CS"/>
        </w:rPr>
      </w:pPr>
      <w:r w:rsidRPr="003A3938">
        <w:rPr>
          <w:rFonts w:ascii="Georgia" w:hAnsi="Georgia" w:cs="Georgia"/>
          <w:lang w:val="sr-Cyrl-CS"/>
        </w:rPr>
        <w:t xml:space="preserve">                 </w:t>
      </w:r>
      <w:proofErr w:type="spellStart"/>
      <w:r w:rsidRPr="003A3938">
        <w:rPr>
          <w:rFonts w:ascii="Georgia" w:hAnsi="Georgia" w:cs="Georgia"/>
        </w:rPr>
        <w:t>Планирани</w:t>
      </w:r>
      <w:proofErr w:type="spellEnd"/>
      <w:r w:rsidRPr="003A3938">
        <w:rPr>
          <w:rFonts w:ascii="Georgia" w:hAnsi="Georgia" w:cs="Georgia"/>
        </w:rPr>
        <w:t xml:space="preserve"> </w:t>
      </w:r>
      <w:proofErr w:type="spellStart"/>
      <w:r w:rsidRPr="003A3938">
        <w:rPr>
          <w:rFonts w:ascii="Georgia" w:hAnsi="Georgia" w:cs="Georgia"/>
        </w:rPr>
        <w:t>обим</w:t>
      </w:r>
      <w:proofErr w:type="spellEnd"/>
      <w:r w:rsidRPr="003A3938">
        <w:rPr>
          <w:rFonts w:ascii="Georgia" w:hAnsi="Georgia" w:cs="Georgia"/>
        </w:rPr>
        <w:t xml:space="preserve"> </w:t>
      </w:r>
      <w:proofErr w:type="spellStart"/>
      <w:r w:rsidRPr="003A3938">
        <w:rPr>
          <w:rFonts w:ascii="Georgia" w:hAnsi="Georgia" w:cs="Georgia"/>
        </w:rPr>
        <w:t>средстава</w:t>
      </w:r>
      <w:proofErr w:type="spellEnd"/>
      <w:r w:rsidRPr="003A3938">
        <w:rPr>
          <w:rFonts w:ascii="Georgia" w:hAnsi="Georgia" w:cs="Georgia"/>
        </w:rPr>
        <w:t xml:space="preserve"> </w:t>
      </w:r>
      <w:proofErr w:type="spellStart"/>
      <w:r w:rsidRPr="003A3938">
        <w:rPr>
          <w:rFonts w:ascii="Georgia" w:hAnsi="Georgia" w:cs="Georgia"/>
        </w:rPr>
        <w:t>за</w:t>
      </w:r>
      <w:proofErr w:type="spellEnd"/>
      <w:r w:rsidRPr="003A3938">
        <w:rPr>
          <w:rFonts w:ascii="Georgia" w:hAnsi="Georgia" w:cs="Georgia"/>
        </w:rPr>
        <w:t xml:space="preserve"> </w:t>
      </w:r>
      <w:proofErr w:type="spellStart"/>
      <w:r w:rsidRPr="003A3938">
        <w:rPr>
          <w:rFonts w:ascii="Georgia" w:hAnsi="Georgia" w:cs="Georgia"/>
        </w:rPr>
        <w:t>плате</w:t>
      </w:r>
      <w:proofErr w:type="spellEnd"/>
      <w:r w:rsidRPr="003A3938">
        <w:rPr>
          <w:rFonts w:ascii="Georgia" w:hAnsi="Georgia" w:cs="Georgia"/>
        </w:rPr>
        <w:t xml:space="preserve"> и </w:t>
      </w:r>
      <w:proofErr w:type="spellStart"/>
      <w:r w:rsidRPr="003A3938">
        <w:rPr>
          <w:rFonts w:ascii="Georgia" w:hAnsi="Georgia" w:cs="Georgia"/>
        </w:rPr>
        <w:t>додатке</w:t>
      </w:r>
      <w:proofErr w:type="spellEnd"/>
      <w:r w:rsidRPr="003A3938">
        <w:rPr>
          <w:rFonts w:ascii="Georgia" w:hAnsi="Georgia" w:cs="Georgia"/>
        </w:rPr>
        <w:t xml:space="preserve"> </w:t>
      </w:r>
      <w:proofErr w:type="spellStart"/>
      <w:r w:rsidRPr="003A3938">
        <w:rPr>
          <w:rFonts w:ascii="Georgia" w:hAnsi="Georgia" w:cs="Georgia"/>
        </w:rPr>
        <w:t>запослених</w:t>
      </w:r>
      <w:proofErr w:type="spellEnd"/>
      <w:r w:rsidRPr="003A3938">
        <w:rPr>
          <w:rFonts w:ascii="Georgia" w:hAnsi="Georgia" w:cs="Georgia"/>
        </w:rPr>
        <w:t xml:space="preserve">  </w:t>
      </w:r>
      <w:proofErr w:type="spellStart"/>
      <w:r w:rsidRPr="003A3938">
        <w:rPr>
          <w:rFonts w:ascii="Georgia" w:hAnsi="Georgia" w:cs="Georgia"/>
        </w:rPr>
        <w:t>износи</w:t>
      </w:r>
      <w:proofErr w:type="spellEnd"/>
      <w:r w:rsidRPr="003A3938">
        <w:rPr>
          <w:rFonts w:ascii="Georgia" w:hAnsi="Georgia" w:cs="Georgia"/>
        </w:rPr>
        <w:t xml:space="preserve"> </w:t>
      </w:r>
      <w:r w:rsidRPr="003A3938">
        <w:rPr>
          <w:rFonts w:ascii="Georgia" w:hAnsi="Georgia" w:cs="Georgia"/>
          <w:lang w:val="sr-Cyrl-CS"/>
        </w:rPr>
        <w:t>1</w:t>
      </w:r>
      <w:r w:rsidR="000E6B4A">
        <w:rPr>
          <w:rFonts w:ascii="Georgia" w:hAnsi="Georgia" w:cs="Georgia"/>
          <w:lang w:val="sr-Cyrl-CS"/>
        </w:rPr>
        <w:t>12.493.740</w:t>
      </w:r>
      <w:r w:rsidRPr="003A3938">
        <w:rPr>
          <w:rFonts w:ascii="Georgia" w:hAnsi="Georgia" w:cs="Georgia"/>
        </w:rPr>
        <w:t xml:space="preserve"> </w:t>
      </w:r>
      <w:proofErr w:type="spellStart"/>
      <w:r w:rsidRPr="003A3938">
        <w:rPr>
          <w:rFonts w:ascii="Georgia" w:hAnsi="Georgia" w:cs="Georgia"/>
        </w:rPr>
        <w:t>динара</w:t>
      </w:r>
      <w:proofErr w:type="spellEnd"/>
      <w:r w:rsidRPr="003A3938">
        <w:rPr>
          <w:rFonts w:ascii="Georgia" w:hAnsi="Georgia" w:cs="Georgia"/>
        </w:rPr>
        <w:t xml:space="preserve"> и </w:t>
      </w:r>
      <w:proofErr w:type="spellStart"/>
      <w:r w:rsidRPr="003A3938">
        <w:rPr>
          <w:rFonts w:ascii="Georgia" w:hAnsi="Georgia" w:cs="Georgia"/>
        </w:rPr>
        <w:t>доприноси</w:t>
      </w:r>
      <w:proofErr w:type="spellEnd"/>
      <w:r w:rsidRPr="003A3938">
        <w:rPr>
          <w:rFonts w:ascii="Georgia" w:hAnsi="Georgia" w:cs="Georgia"/>
        </w:rPr>
        <w:t xml:space="preserve"> </w:t>
      </w:r>
      <w:proofErr w:type="spellStart"/>
      <w:r w:rsidRPr="003A3938">
        <w:rPr>
          <w:rFonts w:ascii="Georgia" w:hAnsi="Georgia" w:cs="Georgia"/>
        </w:rPr>
        <w:t>на</w:t>
      </w:r>
      <w:proofErr w:type="spellEnd"/>
      <w:r w:rsidRPr="003A3938">
        <w:rPr>
          <w:rFonts w:ascii="Georgia" w:hAnsi="Georgia" w:cs="Georgia"/>
        </w:rPr>
        <w:t xml:space="preserve"> </w:t>
      </w:r>
      <w:proofErr w:type="spellStart"/>
      <w:r w:rsidRPr="003A3938">
        <w:rPr>
          <w:rFonts w:ascii="Georgia" w:hAnsi="Georgia" w:cs="Georgia"/>
        </w:rPr>
        <w:t>терет</w:t>
      </w:r>
      <w:proofErr w:type="spellEnd"/>
      <w:r w:rsidRPr="003A3938">
        <w:rPr>
          <w:rFonts w:ascii="Georgia" w:hAnsi="Georgia" w:cs="Georgia"/>
        </w:rPr>
        <w:t xml:space="preserve"> </w:t>
      </w:r>
      <w:proofErr w:type="spellStart"/>
      <w:r w:rsidRPr="003A3938">
        <w:rPr>
          <w:rFonts w:ascii="Georgia" w:hAnsi="Georgia" w:cs="Georgia"/>
        </w:rPr>
        <w:t>послодавца</w:t>
      </w:r>
      <w:proofErr w:type="spellEnd"/>
      <w:r w:rsidRPr="003A3938">
        <w:rPr>
          <w:rFonts w:ascii="Georgia" w:hAnsi="Georgia" w:cs="Georgia"/>
        </w:rPr>
        <w:t xml:space="preserve"> </w:t>
      </w:r>
      <w:proofErr w:type="spellStart"/>
      <w:r w:rsidRPr="003A3938">
        <w:rPr>
          <w:rFonts w:ascii="Georgia" w:hAnsi="Georgia" w:cs="Georgia"/>
        </w:rPr>
        <w:t>износе</w:t>
      </w:r>
      <w:proofErr w:type="spellEnd"/>
      <w:r w:rsidRPr="003A3938">
        <w:rPr>
          <w:rFonts w:ascii="Georgia" w:hAnsi="Georgia" w:cs="Georgia"/>
        </w:rPr>
        <w:t xml:space="preserve"> </w:t>
      </w:r>
      <w:r w:rsidR="000E6B4A">
        <w:rPr>
          <w:rFonts w:ascii="Georgia" w:hAnsi="Georgia" w:cs="Georgia"/>
          <w:lang w:val="sr-Cyrl-CS"/>
        </w:rPr>
        <w:t xml:space="preserve"> 20.132.437</w:t>
      </w:r>
      <w:r w:rsidRPr="003A3938">
        <w:rPr>
          <w:rFonts w:ascii="Georgia" w:hAnsi="Georgia" w:cs="Georgia"/>
        </w:rPr>
        <w:t xml:space="preserve"> </w:t>
      </w:r>
      <w:proofErr w:type="spellStart"/>
      <w:r w:rsidRPr="003A3938">
        <w:rPr>
          <w:rFonts w:ascii="Georgia" w:hAnsi="Georgia" w:cs="Georgia"/>
        </w:rPr>
        <w:t>динара</w:t>
      </w:r>
      <w:proofErr w:type="spellEnd"/>
      <w:r w:rsidRPr="003A3938">
        <w:rPr>
          <w:rFonts w:ascii="Georgia" w:hAnsi="Georgia" w:cs="Georgia"/>
        </w:rPr>
        <w:t>.</w:t>
      </w:r>
      <w:r w:rsidRPr="003A3938">
        <w:rPr>
          <w:rFonts w:ascii="Georgia" w:hAnsi="Georgia" w:cs="Georgia"/>
          <w:lang w:val="sr-Cyrl-CS"/>
        </w:rPr>
        <w:t xml:space="preserve">Планирани износ односно смањење плата запослених на терет буџета општине </w:t>
      </w:r>
      <w:r w:rsidR="000E6B4A">
        <w:rPr>
          <w:rFonts w:ascii="Georgia" w:hAnsi="Georgia" w:cs="Georgia"/>
          <w:lang w:val="sr-Cyrl-CS"/>
        </w:rPr>
        <w:t xml:space="preserve"> Кладово </w:t>
      </w:r>
      <w:r w:rsidRPr="003A3938">
        <w:rPr>
          <w:rFonts w:ascii="Georgia" w:hAnsi="Georgia" w:cs="Georgia"/>
          <w:lang w:val="sr-Cyrl-CS"/>
        </w:rPr>
        <w:t xml:space="preserve">  на конту 465 –остале донације,дотације и трансфери  у износу од </w:t>
      </w:r>
      <w:r w:rsidR="000E6B4A">
        <w:rPr>
          <w:rFonts w:ascii="Georgia" w:hAnsi="Georgia" w:cs="Georgia"/>
          <w:lang w:val="sr-Cyrl-CS"/>
        </w:rPr>
        <w:t>13.574.366</w:t>
      </w:r>
      <w:r w:rsidRPr="003A3938">
        <w:rPr>
          <w:rFonts w:ascii="Georgia" w:hAnsi="Georgia" w:cs="Georgia"/>
          <w:lang w:val="sr-Cyrl-CS"/>
        </w:rPr>
        <w:t xml:space="preserve"> динара уплатиће се у буџет Републике Србије. </w:t>
      </w:r>
    </w:p>
    <w:p w:rsidR="00281626" w:rsidRPr="003A3938" w:rsidRDefault="00281626" w:rsidP="00281626">
      <w:pPr>
        <w:widowControl w:val="0"/>
        <w:autoSpaceDE w:val="0"/>
        <w:autoSpaceDN w:val="0"/>
        <w:adjustRightInd w:val="0"/>
        <w:ind w:left="720" w:right="-11"/>
        <w:jc w:val="both"/>
        <w:rPr>
          <w:rFonts w:ascii="Georgia" w:hAnsi="Georgia" w:cs="Georgia"/>
          <w:lang w:val="sr-Cyrl-CS"/>
        </w:rPr>
      </w:pPr>
      <w:r w:rsidRPr="003A3938">
        <w:rPr>
          <w:rFonts w:ascii="Georgia" w:hAnsi="Georgia" w:cs="Georgia"/>
          <w:lang w:val="sr-Cyrl-CS"/>
        </w:rPr>
        <w:t xml:space="preserve">                   Трошкови коришћења роба и услуга (стални трошкови, трошкови путовања, услуге по уговору, специјализоване услуге и др.), </w:t>
      </w:r>
      <w:proofErr w:type="spellStart"/>
      <w:proofErr w:type="gramStart"/>
      <w:r w:rsidRPr="003A3938">
        <w:rPr>
          <w:rFonts w:ascii="Georgia" w:hAnsi="Georgia" w:cs="Georgia"/>
        </w:rPr>
        <w:t>планирани</w:t>
      </w:r>
      <w:proofErr w:type="spellEnd"/>
      <w:r w:rsidRPr="003A3938">
        <w:rPr>
          <w:rFonts w:ascii="Georgia" w:hAnsi="Georgia" w:cs="Georgia"/>
        </w:rPr>
        <w:t xml:space="preserve"> </w:t>
      </w:r>
      <w:r w:rsidRPr="003A3938">
        <w:rPr>
          <w:rFonts w:ascii="Georgia" w:hAnsi="Georgia" w:cs="Georgia"/>
          <w:lang w:val="sr-Cyrl-CS"/>
        </w:rPr>
        <w:t xml:space="preserve"> су</w:t>
      </w:r>
      <w:proofErr w:type="gramEnd"/>
      <w:r w:rsidRPr="003A3938">
        <w:rPr>
          <w:rFonts w:ascii="Georgia" w:hAnsi="Georgia" w:cs="Georgia"/>
          <w:lang w:val="sr-Cyrl-CS"/>
        </w:rPr>
        <w:t xml:space="preserve"> до нивоа од </w:t>
      </w:r>
      <w:r w:rsidR="000E6B4A">
        <w:rPr>
          <w:rFonts w:ascii="Georgia" w:hAnsi="Georgia" w:cs="Georgia"/>
          <w:lang w:val="sr-Cyrl-CS"/>
        </w:rPr>
        <w:t>253.706.557</w:t>
      </w:r>
      <w:r w:rsidRPr="003A3938">
        <w:rPr>
          <w:rFonts w:ascii="Georgia" w:hAnsi="Georgia" w:cs="Georgia"/>
          <w:lang w:val="sr-Cyrl-CS"/>
        </w:rPr>
        <w:t xml:space="preserve"> динара,што је у односу на планирана средства  за ове намене за 20</w:t>
      </w:r>
      <w:r w:rsidRPr="003A3938">
        <w:rPr>
          <w:rFonts w:ascii="Georgia" w:hAnsi="Georgia" w:cs="Georgia"/>
        </w:rPr>
        <w:t>16</w:t>
      </w:r>
      <w:r w:rsidRPr="003A3938">
        <w:rPr>
          <w:rFonts w:ascii="Georgia" w:hAnsi="Georgia" w:cs="Georgia"/>
          <w:lang w:val="sr-Cyrl-CS"/>
        </w:rPr>
        <w:t xml:space="preserve">. годину (  </w:t>
      </w:r>
      <w:r w:rsidR="000E6B4A">
        <w:rPr>
          <w:rFonts w:ascii="Georgia" w:hAnsi="Georgia" w:cs="Georgia"/>
          <w:lang w:val="sr-Cyrl-CS"/>
        </w:rPr>
        <w:t>251.759.499</w:t>
      </w:r>
      <w:r w:rsidRPr="003A3938">
        <w:rPr>
          <w:rFonts w:ascii="Georgia" w:hAnsi="Georgia" w:cs="Georgia"/>
          <w:lang w:val="sr-Cyrl-CS"/>
        </w:rPr>
        <w:t xml:space="preserve"> ) </w:t>
      </w:r>
      <w:proofErr w:type="spellStart"/>
      <w:r w:rsidRPr="003A3938">
        <w:rPr>
          <w:rFonts w:ascii="Georgia" w:hAnsi="Georgia" w:cs="Georgia"/>
        </w:rPr>
        <w:t>повећање</w:t>
      </w:r>
      <w:proofErr w:type="spellEnd"/>
      <w:r w:rsidRPr="003A3938">
        <w:rPr>
          <w:rFonts w:ascii="Georgia" w:hAnsi="Georgia" w:cs="Georgia"/>
        </w:rPr>
        <w:t xml:space="preserve"> </w:t>
      </w:r>
      <w:r w:rsidRPr="003A3938">
        <w:rPr>
          <w:rFonts w:ascii="Georgia" w:hAnsi="Georgia" w:cs="Georgia"/>
          <w:lang w:val="sr-Cyrl-CS"/>
        </w:rPr>
        <w:t xml:space="preserve">за </w:t>
      </w:r>
      <w:r w:rsidR="000E6B4A">
        <w:rPr>
          <w:rFonts w:ascii="Georgia" w:hAnsi="Georgia" w:cs="Georgia"/>
          <w:lang w:val="sr-Cyrl-CS"/>
        </w:rPr>
        <w:t>0,78%</w:t>
      </w:r>
      <w:r w:rsidRPr="003A3938">
        <w:rPr>
          <w:rFonts w:ascii="Georgia" w:hAnsi="Georgia" w:cs="Georgia"/>
          <w:lang w:val="sr-Cyrl-CS"/>
        </w:rPr>
        <w:t>.</w:t>
      </w:r>
      <w:r w:rsidRPr="003A3938">
        <w:rPr>
          <w:rFonts w:ascii="Georgia" w:hAnsi="Georgia" w:cs="Georgia"/>
        </w:rPr>
        <w:t xml:space="preserve"> </w:t>
      </w:r>
      <w:r w:rsidRPr="003A3938">
        <w:rPr>
          <w:rFonts w:ascii="Georgia" w:hAnsi="Georgia" w:cs="Georgia"/>
          <w:lang w:val="sr-Cyrl-CS"/>
        </w:rPr>
        <w:tab/>
        <w:t xml:space="preserve">     </w:t>
      </w:r>
    </w:p>
    <w:p w:rsidR="00281626" w:rsidRPr="008E6640" w:rsidRDefault="00281626" w:rsidP="00281626">
      <w:pPr>
        <w:widowControl w:val="0"/>
        <w:autoSpaceDE w:val="0"/>
        <w:autoSpaceDN w:val="0"/>
        <w:adjustRightInd w:val="0"/>
        <w:ind w:left="720" w:right="-11"/>
        <w:jc w:val="both"/>
        <w:rPr>
          <w:rFonts w:ascii="Georgia" w:hAnsi="Georgia" w:cs="Georgia"/>
          <w:lang w:val="sr-Cyrl-CS"/>
        </w:rPr>
      </w:pPr>
      <w:r w:rsidRPr="003A3938">
        <w:rPr>
          <w:rFonts w:ascii="Georgia" w:hAnsi="Georgia" w:cs="Georgia"/>
          <w:lang w:val="sr-Cyrl-CS"/>
        </w:rPr>
        <w:t xml:space="preserve">             На групи конта 45 класификовани су расходи на име субвенција за пољопривреду, предузетништво  и јавна предузећа која нису буџетски корисници  у износу од </w:t>
      </w:r>
      <w:r w:rsidR="00AE0CC8">
        <w:rPr>
          <w:rFonts w:ascii="Georgia" w:hAnsi="Georgia" w:cs="Georgia"/>
          <w:lang w:val="sr-Cyrl-CS"/>
        </w:rPr>
        <w:t>1.700</w:t>
      </w:r>
      <w:r w:rsidRPr="003A3938">
        <w:rPr>
          <w:rFonts w:ascii="Georgia" w:hAnsi="Georgia" w:cs="Georgia"/>
          <w:lang w:val="sr-Cyrl-CS"/>
        </w:rPr>
        <w:t>.000 динара.</w:t>
      </w:r>
    </w:p>
    <w:p w:rsidR="00281626" w:rsidRPr="005E7174" w:rsidRDefault="00281626" w:rsidP="00281626">
      <w:pPr>
        <w:widowControl w:val="0"/>
        <w:autoSpaceDE w:val="0"/>
        <w:autoSpaceDN w:val="0"/>
        <w:adjustRightInd w:val="0"/>
        <w:ind w:left="720" w:right="-11"/>
        <w:jc w:val="both"/>
        <w:rPr>
          <w:rFonts w:ascii="Georgia" w:hAnsi="Georgia" w:cs="Georgia"/>
          <w:color w:val="FF0000"/>
        </w:rPr>
      </w:pPr>
      <w:r w:rsidRPr="008E6640">
        <w:rPr>
          <w:rFonts w:ascii="Georgia" w:hAnsi="Georgia" w:cs="Georgia"/>
          <w:lang w:val="sr-Cyrl-CS"/>
        </w:rPr>
        <w:t xml:space="preserve">              У оквиру дотација и трансфера обезбеђена су средства за финансирање основног </w:t>
      </w:r>
      <w:proofErr w:type="spellStart"/>
      <w:r w:rsidRPr="008E6640">
        <w:rPr>
          <w:rFonts w:ascii="Georgia" w:hAnsi="Georgia" w:cs="Georgia"/>
        </w:rPr>
        <w:t>образовања</w:t>
      </w:r>
      <w:proofErr w:type="spellEnd"/>
      <w:r w:rsidRPr="008E6640">
        <w:rPr>
          <w:rFonts w:ascii="Georgia" w:hAnsi="Georgia" w:cs="Georgia"/>
        </w:rPr>
        <w:t xml:space="preserve"> у </w:t>
      </w:r>
      <w:proofErr w:type="spellStart"/>
      <w:r w:rsidRPr="008E6640">
        <w:rPr>
          <w:rFonts w:ascii="Georgia" w:hAnsi="Georgia" w:cs="Georgia"/>
        </w:rPr>
        <w:t>износу</w:t>
      </w:r>
      <w:proofErr w:type="spellEnd"/>
      <w:r w:rsidRPr="008E6640">
        <w:rPr>
          <w:rFonts w:ascii="Georgia" w:hAnsi="Georgia" w:cs="Georgia"/>
        </w:rPr>
        <w:t xml:space="preserve"> </w:t>
      </w:r>
      <w:proofErr w:type="spellStart"/>
      <w:r w:rsidRPr="008E6640">
        <w:rPr>
          <w:rFonts w:ascii="Georgia" w:hAnsi="Georgia" w:cs="Georgia"/>
        </w:rPr>
        <w:t>од</w:t>
      </w:r>
      <w:proofErr w:type="spellEnd"/>
      <w:r w:rsidRPr="008E6640">
        <w:rPr>
          <w:rFonts w:ascii="Georgia" w:hAnsi="Georgia" w:cs="Georgia"/>
        </w:rPr>
        <w:t xml:space="preserve"> </w:t>
      </w:r>
      <w:r w:rsidR="00AE0CC8">
        <w:rPr>
          <w:rFonts w:ascii="Georgia" w:hAnsi="Georgia" w:cs="Georgia"/>
          <w:lang w:val="sr-Cyrl-CS"/>
        </w:rPr>
        <w:t>51.894.000</w:t>
      </w:r>
      <w:r w:rsidRPr="008E6640">
        <w:rPr>
          <w:rFonts w:ascii="Georgia" w:hAnsi="Georgia" w:cs="Georgia"/>
          <w:lang w:val="sr-Cyrl-CS"/>
        </w:rPr>
        <w:t xml:space="preserve"> </w:t>
      </w:r>
      <w:proofErr w:type="spellStart"/>
      <w:r w:rsidRPr="008E6640">
        <w:rPr>
          <w:rFonts w:ascii="Georgia" w:hAnsi="Georgia" w:cs="Georgia"/>
        </w:rPr>
        <w:t>динара</w:t>
      </w:r>
      <w:proofErr w:type="spellEnd"/>
      <w:r w:rsidRPr="008E6640">
        <w:rPr>
          <w:rFonts w:ascii="Georgia" w:hAnsi="Georgia" w:cs="Georgia"/>
        </w:rPr>
        <w:t>,</w:t>
      </w:r>
      <w:r w:rsidRPr="008E6640">
        <w:rPr>
          <w:rFonts w:ascii="Georgia" w:hAnsi="Georgia" w:cs="Georgia"/>
          <w:lang w:val="sr-Cyrl-CS"/>
        </w:rPr>
        <w:t xml:space="preserve"> средњег образовања</w:t>
      </w:r>
      <w:r w:rsidRPr="008E6640">
        <w:rPr>
          <w:rFonts w:ascii="Georgia" w:hAnsi="Georgia" w:cs="Georgia"/>
        </w:rPr>
        <w:t xml:space="preserve"> у </w:t>
      </w:r>
      <w:proofErr w:type="spellStart"/>
      <w:r w:rsidRPr="008E6640">
        <w:rPr>
          <w:rFonts w:ascii="Georgia" w:hAnsi="Georgia" w:cs="Georgia"/>
        </w:rPr>
        <w:t>износу</w:t>
      </w:r>
      <w:proofErr w:type="spellEnd"/>
      <w:r w:rsidRPr="008E6640">
        <w:rPr>
          <w:rFonts w:ascii="Georgia" w:hAnsi="Georgia" w:cs="Georgia"/>
        </w:rPr>
        <w:t xml:space="preserve"> </w:t>
      </w:r>
      <w:proofErr w:type="spellStart"/>
      <w:r w:rsidRPr="008E6640">
        <w:rPr>
          <w:rFonts w:ascii="Georgia" w:hAnsi="Georgia" w:cs="Georgia"/>
        </w:rPr>
        <w:t>од</w:t>
      </w:r>
      <w:proofErr w:type="spellEnd"/>
      <w:r w:rsidRPr="008E6640">
        <w:rPr>
          <w:rFonts w:ascii="Georgia" w:hAnsi="Georgia" w:cs="Georgia"/>
        </w:rPr>
        <w:t xml:space="preserve"> </w:t>
      </w:r>
      <w:r w:rsidR="00AE0CC8">
        <w:rPr>
          <w:rFonts w:ascii="Georgia" w:hAnsi="Georgia" w:cs="Georgia"/>
          <w:lang w:val="sr-Cyrl-CS"/>
        </w:rPr>
        <w:t>9.832.000</w:t>
      </w:r>
      <w:r w:rsidRPr="008E6640">
        <w:rPr>
          <w:rFonts w:ascii="Georgia" w:hAnsi="Georgia" w:cs="Georgia"/>
        </w:rPr>
        <w:t xml:space="preserve"> </w:t>
      </w:r>
      <w:proofErr w:type="spellStart"/>
      <w:r w:rsidRPr="008E6640">
        <w:rPr>
          <w:rFonts w:ascii="Georgia" w:hAnsi="Georgia" w:cs="Georgia"/>
        </w:rPr>
        <w:t>динара</w:t>
      </w:r>
      <w:proofErr w:type="spellEnd"/>
      <w:r w:rsidRPr="008E6640">
        <w:rPr>
          <w:rFonts w:ascii="Georgia" w:hAnsi="Georgia" w:cs="Georgia"/>
          <w:lang w:val="sr-Cyrl-CS"/>
        </w:rPr>
        <w:t>, Центра за социјални рад</w:t>
      </w:r>
      <w:r w:rsidRPr="008E6640">
        <w:rPr>
          <w:rFonts w:ascii="Georgia" w:hAnsi="Georgia" w:cs="Georgia"/>
        </w:rPr>
        <w:t xml:space="preserve"> у </w:t>
      </w:r>
      <w:proofErr w:type="spellStart"/>
      <w:r w:rsidRPr="008E6640">
        <w:rPr>
          <w:rFonts w:ascii="Georgia" w:hAnsi="Georgia" w:cs="Georgia"/>
        </w:rPr>
        <w:t>износу</w:t>
      </w:r>
      <w:proofErr w:type="spellEnd"/>
      <w:r w:rsidRPr="008E6640">
        <w:rPr>
          <w:rFonts w:ascii="Georgia" w:hAnsi="Georgia" w:cs="Georgia"/>
        </w:rPr>
        <w:t xml:space="preserve"> </w:t>
      </w:r>
      <w:proofErr w:type="spellStart"/>
      <w:r w:rsidRPr="008E6640">
        <w:rPr>
          <w:rFonts w:ascii="Georgia" w:hAnsi="Georgia" w:cs="Georgia"/>
        </w:rPr>
        <w:t>од</w:t>
      </w:r>
      <w:proofErr w:type="spellEnd"/>
      <w:r w:rsidRPr="008E6640">
        <w:rPr>
          <w:rFonts w:ascii="Georgia" w:hAnsi="Georgia" w:cs="Georgia"/>
        </w:rPr>
        <w:t xml:space="preserve"> </w:t>
      </w:r>
      <w:r w:rsidR="00AE0CC8">
        <w:rPr>
          <w:rFonts w:ascii="Georgia" w:hAnsi="Georgia" w:cs="Georgia"/>
          <w:lang w:val="sr-Cyrl-CS"/>
        </w:rPr>
        <w:t>21.000</w:t>
      </w:r>
      <w:r w:rsidRPr="008E6640">
        <w:rPr>
          <w:rFonts w:ascii="Georgia" w:hAnsi="Georgia" w:cs="Georgia"/>
        </w:rPr>
        <w:t xml:space="preserve">.000 </w:t>
      </w:r>
      <w:proofErr w:type="spellStart"/>
      <w:r w:rsidRPr="008E6640">
        <w:rPr>
          <w:rFonts w:ascii="Georgia" w:hAnsi="Georgia" w:cs="Georgia"/>
        </w:rPr>
        <w:t>динара</w:t>
      </w:r>
      <w:proofErr w:type="spellEnd"/>
      <w:r w:rsidRPr="008E6640">
        <w:rPr>
          <w:rFonts w:ascii="Georgia" w:hAnsi="Georgia" w:cs="Georgia"/>
        </w:rPr>
        <w:t>,</w:t>
      </w:r>
      <w:r w:rsidRPr="008E6640">
        <w:rPr>
          <w:rFonts w:ascii="Georgia" w:hAnsi="Georgia" w:cs="Georgia"/>
          <w:lang w:val="sr-Cyrl-CS"/>
        </w:rPr>
        <w:t xml:space="preserve"> Дома здравља  у износу од </w:t>
      </w:r>
      <w:r w:rsidRPr="008E6640">
        <w:rPr>
          <w:rFonts w:ascii="Georgia" w:hAnsi="Georgia" w:cs="Georgia"/>
        </w:rPr>
        <w:t xml:space="preserve"> </w:t>
      </w:r>
      <w:r w:rsidR="00662B6B">
        <w:rPr>
          <w:rFonts w:ascii="Georgia" w:hAnsi="Georgia" w:cs="Georgia"/>
          <w:lang w:val="sr-Cyrl-CS"/>
        </w:rPr>
        <w:t>4.000</w:t>
      </w:r>
      <w:r w:rsidRPr="008E6640">
        <w:rPr>
          <w:rFonts w:ascii="Georgia" w:hAnsi="Georgia" w:cs="Georgia"/>
        </w:rPr>
        <w:t xml:space="preserve">.000 </w:t>
      </w:r>
      <w:proofErr w:type="spellStart"/>
      <w:r w:rsidRPr="008E6640">
        <w:rPr>
          <w:rFonts w:ascii="Georgia" w:hAnsi="Georgia" w:cs="Georgia"/>
        </w:rPr>
        <w:t>динара</w:t>
      </w:r>
      <w:proofErr w:type="spellEnd"/>
      <w:r w:rsidRPr="008E6640">
        <w:rPr>
          <w:rFonts w:ascii="Georgia" w:hAnsi="Georgia" w:cs="Georgia"/>
          <w:lang w:val="sr-Cyrl-CS"/>
        </w:rPr>
        <w:t xml:space="preserve"> ,за запошљавање опредељен је износ од </w:t>
      </w:r>
      <w:r w:rsidR="00662B6B">
        <w:rPr>
          <w:rFonts w:ascii="Georgia" w:hAnsi="Georgia" w:cs="Georgia"/>
          <w:lang w:val="sr-Cyrl-CS"/>
        </w:rPr>
        <w:t>2.100</w:t>
      </w:r>
      <w:r w:rsidRPr="008E6640">
        <w:rPr>
          <w:rFonts w:ascii="Georgia" w:hAnsi="Georgia" w:cs="Georgia"/>
          <w:lang w:val="sr-Cyrl-CS"/>
        </w:rPr>
        <w:t xml:space="preserve">.000 динара и трансфер 465 –у износу од </w:t>
      </w:r>
      <w:r w:rsidR="004F12FE">
        <w:rPr>
          <w:rFonts w:ascii="Georgia" w:hAnsi="Georgia" w:cs="Georgia"/>
          <w:lang w:val="sr-Cyrl-CS"/>
        </w:rPr>
        <w:t>13.574.366</w:t>
      </w:r>
      <w:r w:rsidRPr="008E6640">
        <w:rPr>
          <w:rFonts w:ascii="Georgia" w:hAnsi="Georgia" w:cs="Georgia"/>
          <w:lang w:val="sr-Cyrl-CS"/>
        </w:rPr>
        <w:t xml:space="preserve"> динара,</w:t>
      </w:r>
      <w:r w:rsidRPr="008E6640">
        <w:rPr>
          <w:rFonts w:ascii="Georgia" w:hAnsi="Georgia" w:cs="Georgia"/>
        </w:rPr>
        <w:t xml:space="preserve"> </w:t>
      </w:r>
      <w:proofErr w:type="spellStart"/>
      <w:r w:rsidRPr="008E6640">
        <w:rPr>
          <w:rFonts w:ascii="Georgia" w:hAnsi="Georgia" w:cs="Georgia"/>
        </w:rPr>
        <w:t>што</w:t>
      </w:r>
      <w:proofErr w:type="spellEnd"/>
      <w:r w:rsidRPr="008E6640">
        <w:rPr>
          <w:rFonts w:ascii="Georgia" w:hAnsi="Georgia" w:cs="Georgia"/>
        </w:rPr>
        <w:t xml:space="preserve"> </w:t>
      </w:r>
      <w:proofErr w:type="spellStart"/>
      <w:r w:rsidRPr="008E6640">
        <w:rPr>
          <w:rFonts w:ascii="Georgia" w:hAnsi="Georgia" w:cs="Georgia"/>
        </w:rPr>
        <w:t>укупно</w:t>
      </w:r>
      <w:proofErr w:type="spellEnd"/>
      <w:r w:rsidRPr="008E6640">
        <w:rPr>
          <w:rFonts w:ascii="Georgia" w:hAnsi="Georgia" w:cs="Georgia"/>
        </w:rPr>
        <w:t xml:space="preserve"> </w:t>
      </w:r>
      <w:proofErr w:type="spellStart"/>
      <w:r w:rsidRPr="008E6640">
        <w:rPr>
          <w:rFonts w:ascii="Georgia" w:hAnsi="Georgia" w:cs="Georgia"/>
        </w:rPr>
        <w:t>за</w:t>
      </w:r>
      <w:proofErr w:type="spellEnd"/>
      <w:r w:rsidRPr="008E6640">
        <w:rPr>
          <w:rFonts w:ascii="Georgia" w:hAnsi="Georgia" w:cs="Georgia"/>
        </w:rPr>
        <w:t xml:space="preserve"> </w:t>
      </w:r>
      <w:proofErr w:type="spellStart"/>
      <w:r w:rsidRPr="008E6640">
        <w:rPr>
          <w:rFonts w:ascii="Georgia" w:hAnsi="Georgia" w:cs="Georgia"/>
        </w:rPr>
        <w:t>дотације</w:t>
      </w:r>
      <w:proofErr w:type="spellEnd"/>
      <w:r w:rsidRPr="008E6640">
        <w:rPr>
          <w:rFonts w:ascii="Georgia" w:hAnsi="Georgia" w:cs="Georgia"/>
        </w:rPr>
        <w:t xml:space="preserve"> и </w:t>
      </w:r>
      <w:proofErr w:type="spellStart"/>
      <w:r w:rsidRPr="008E6640">
        <w:rPr>
          <w:rFonts w:ascii="Georgia" w:hAnsi="Georgia" w:cs="Georgia"/>
        </w:rPr>
        <w:t>трансфере</w:t>
      </w:r>
      <w:proofErr w:type="spellEnd"/>
      <w:r w:rsidRPr="008E6640">
        <w:rPr>
          <w:rFonts w:ascii="Georgia" w:hAnsi="Georgia" w:cs="Georgia"/>
        </w:rPr>
        <w:t xml:space="preserve"> </w:t>
      </w:r>
      <w:proofErr w:type="spellStart"/>
      <w:r w:rsidRPr="008E6640">
        <w:rPr>
          <w:rFonts w:ascii="Georgia" w:hAnsi="Georgia" w:cs="Georgia"/>
        </w:rPr>
        <w:t>издвојена</w:t>
      </w:r>
      <w:proofErr w:type="spellEnd"/>
      <w:r w:rsidRPr="008E6640">
        <w:rPr>
          <w:rFonts w:ascii="Georgia" w:hAnsi="Georgia" w:cs="Georgia"/>
        </w:rPr>
        <w:t xml:space="preserve"> </w:t>
      </w:r>
      <w:proofErr w:type="spellStart"/>
      <w:r w:rsidRPr="008E6640">
        <w:rPr>
          <w:rFonts w:ascii="Georgia" w:hAnsi="Georgia" w:cs="Georgia"/>
        </w:rPr>
        <w:t>су</w:t>
      </w:r>
      <w:proofErr w:type="spellEnd"/>
      <w:r w:rsidRPr="008E6640">
        <w:rPr>
          <w:rFonts w:ascii="Georgia" w:hAnsi="Georgia" w:cs="Georgia"/>
        </w:rPr>
        <w:t xml:space="preserve"> </w:t>
      </w:r>
      <w:proofErr w:type="spellStart"/>
      <w:r w:rsidRPr="008E6640">
        <w:rPr>
          <w:rFonts w:ascii="Georgia" w:hAnsi="Georgia" w:cs="Georgia"/>
        </w:rPr>
        <w:t>средства</w:t>
      </w:r>
      <w:proofErr w:type="spellEnd"/>
      <w:r w:rsidRPr="008E6640">
        <w:rPr>
          <w:rFonts w:ascii="Georgia" w:hAnsi="Georgia" w:cs="Georgia"/>
        </w:rPr>
        <w:t xml:space="preserve"> у </w:t>
      </w:r>
      <w:proofErr w:type="spellStart"/>
      <w:r w:rsidRPr="008E6640">
        <w:rPr>
          <w:rFonts w:ascii="Georgia" w:hAnsi="Georgia" w:cs="Georgia"/>
        </w:rPr>
        <w:t>износу</w:t>
      </w:r>
      <w:proofErr w:type="spellEnd"/>
      <w:r w:rsidRPr="008E6640">
        <w:rPr>
          <w:rFonts w:ascii="Georgia" w:hAnsi="Georgia" w:cs="Georgia"/>
        </w:rPr>
        <w:t xml:space="preserve"> </w:t>
      </w:r>
      <w:proofErr w:type="spellStart"/>
      <w:r w:rsidRPr="008E6640">
        <w:rPr>
          <w:rFonts w:ascii="Georgia" w:hAnsi="Georgia" w:cs="Georgia"/>
        </w:rPr>
        <w:t>од</w:t>
      </w:r>
      <w:proofErr w:type="spellEnd"/>
      <w:r w:rsidRPr="008E6640">
        <w:rPr>
          <w:rFonts w:ascii="Georgia" w:hAnsi="Georgia" w:cs="Georgia"/>
        </w:rPr>
        <w:t xml:space="preserve"> </w:t>
      </w:r>
      <w:r w:rsidRPr="008E6640">
        <w:rPr>
          <w:rFonts w:ascii="Georgia" w:hAnsi="Georgia" w:cs="Georgia"/>
          <w:lang w:val="sr-Cyrl-CS"/>
        </w:rPr>
        <w:t>1</w:t>
      </w:r>
      <w:r w:rsidR="004F12FE">
        <w:rPr>
          <w:rFonts w:ascii="Georgia" w:hAnsi="Georgia" w:cs="Georgia"/>
          <w:lang w:val="sr-Cyrl-CS"/>
        </w:rPr>
        <w:t>02.525.366</w:t>
      </w:r>
      <w:r w:rsidRPr="008E6640">
        <w:rPr>
          <w:rFonts w:ascii="Georgia" w:hAnsi="Georgia" w:cs="Georgia"/>
        </w:rPr>
        <w:t xml:space="preserve"> </w:t>
      </w:r>
      <w:proofErr w:type="spellStart"/>
      <w:r w:rsidRPr="008E6640">
        <w:rPr>
          <w:rFonts w:ascii="Georgia" w:hAnsi="Georgia" w:cs="Georgia"/>
        </w:rPr>
        <w:t>динара</w:t>
      </w:r>
      <w:proofErr w:type="spellEnd"/>
      <w:r w:rsidR="004F12FE">
        <w:rPr>
          <w:rFonts w:ascii="Georgia" w:hAnsi="Georgia" w:cs="Georgia"/>
          <w:lang w:val="sr-Cyrl-CS"/>
        </w:rPr>
        <w:t>,</w:t>
      </w:r>
    </w:p>
    <w:p w:rsidR="00281626" w:rsidRPr="004F12FE" w:rsidRDefault="00281626" w:rsidP="00281626">
      <w:pPr>
        <w:widowControl w:val="0"/>
        <w:autoSpaceDE w:val="0"/>
        <w:autoSpaceDN w:val="0"/>
        <w:adjustRightInd w:val="0"/>
        <w:ind w:left="720" w:right="-11"/>
        <w:jc w:val="both"/>
        <w:rPr>
          <w:rFonts w:ascii="Georgia" w:hAnsi="Georgia" w:cs="Georgia"/>
          <w:lang w:val="sr-Cyrl-CS"/>
        </w:rPr>
      </w:pPr>
      <w:r w:rsidRPr="005E7174">
        <w:rPr>
          <w:rFonts w:ascii="Georgia" w:hAnsi="Georgia" w:cs="Georgia"/>
          <w:color w:val="FF0000"/>
        </w:rPr>
        <w:tab/>
      </w:r>
      <w:r w:rsidRPr="008E6640">
        <w:rPr>
          <w:rFonts w:ascii="Georgia" w:hAnsi="Georgia" w:cs="Georgia"/>
        </w:rPr>
        <w:t xml:space="preserve"> </w:t>
      </w:r>
      <w:proofErr w:type="spellStart"/>
      <w:proofErr w:type="gramStart"/>
      <w:r w:rsidRPr="008E6640">
        <w:rPr>
          <w:rFonts w:ascii="Georgia" w:hAnsi="Georgia" w:cs="Georgia"/>
        </w:rPr>
        <w:t>Утврђена</w:t>
      </w:r>
      <w:proofErr w:type="spellEnd"/>
      <w:r w:rsidRPr="008E6640">
        <w:rPr>
          <w:rFonts w:ascii="Georgia" w:hAnsi="Georgia" w:cs="Georgia"/>
        </w:rPr>
        <w:t xml:space="preserve"> </w:t>
      </w:r>
      <w:proofErr w:type="spellStart"/>
      <w:r w:rsidRPr="008E6640">
        <w:rPr>
          <w:rFonts w:ascii="Georgia" w:hAnsi="Georgia" w:cs="Georgia"/>
        </w:rPr>
        <w:t>права</w:t>
      </w:r>
      <w:proofErr w:type="spellEnd"/>
      <w:r w:rsidRPr="008E6640">
        <w:rPr>
          <w:rFonts w:ascii="Georgia" w:hAnsi="Georgia" w:cs="Georgia"/>
        </w:rPr>
        <w:t xml:space="preserve"> </w:t>
      </w:r>
      <w:proofErr w:type="spellStart"/>
      <w:r w:rsidRPr="008E6640">
        <w:rPr>
          <w:rFonts w:ascii="Georgia" w:hAnsi="Georgia" w:cs="Georgia"/>
        </w:rPr>
        <w:t>из</w:t>
      </w:r>
      <w:proofErr w:type="spellEnd"/>
      <w:r w:rsidRPr="008E6640">
        <w:rPr>
          <w:rFonts w:ascii="Georgia" w:hAnsi="Georgia" w:cs="Georgia"/>
        </w:rPr>
        <w:t xml:space="preserve"> </w:t>
      </w:r>
      <w:proofErr w:type="spellStart"/>
      <w:r w:rsidRPr="008E6640">
        <w:rPr>
          <w:rFonts w:ascii="Georgia" w:hAnsi="Georgia" w:cs="Georgia"/>
        </w:rPr>
        <w:t>социјалног</w:t>
      </w:r>
      <w:proofErr w:type="spellEnd"/>
      <w:r w:rsidRPr="008E6640">
        <w:rPr>
          <w:rFonts w:ascii="Georgia" w:hAnsi="Georgia" w:cs="Georgia"/>
        </w:rPr>
        <w:t xml:space="preserve"> </w:t>
      </w:r>
      <w:proofErr w:type="spellStart"/>
      <w:r w:rsidRPr="008E6640">
        <w:rPr>
          <w:rFonts w:ascii="Georgia" w:hAnsi="Georgia" w:cs="Georgia"/>
        </w:rPr>
        <w:t>осигурања</w:t>
      </w:r>
      <w:proofErr w:type="spellEnd"/>
      <w:r w:rsidRPr="008E6640">
        <w:rPr>
          <w:rFonts w:ascii="Georgia" w:hAnsi="Georgia" w:cs="Georgia"/>
        </w:rPr>
        <w:t xml:space="preserve"> у 20</w:t>
      </w:r>
      <w:r w:rsidRPr="008E6640">
        <w:rPr>
          <w:rFonts w:ascii="Georgia" w:hAnsi="Georgia" w:cs="Georgia"/>
          <w:lang w:val="sr-Cyrl-CS"/>
        </w:rPr>
        <w:t>17</w:t>
      </w:r>
      <w:r w:rsidRPr="008E6640">
        <w:rPr>
          <w:rFonts w:ascii="Georgia" w:hAnsi="Georgia" w:cs="Georgia"/>
        </w:rPr>
        <w:t>.</w:t>
      </w:r>
      <w:proofErr w:type="gramEnd"/>
      <w:r w:rsidRPr="008E6640">
        <w:rPr>
          <w:rFonts w:ascii="Georgia" w:hAnsi="Georgia" w:cs="Georgia"/>
        </w:rPr>
        <w:t xml:space="preserve"> </w:t>
      </w:r>
      <w:proofErr w:type="spellStart"/>
      <w:proofErr w:type="gramStart"/>
      <w:r w:rsidRPr="008E6640">
        <w:rPr>
          <w:rFonts w:ascii="Georgia" w:hAnsi="Georgia" w:cs="Georgia"/>
        </w:rPr>
        <w:t>години</w:t>
      </w:r>
      <w:proofErr w:type="spellEnd"/>
      <w:proofErr w:type="gramEnd"/>
      <w:r w:rsidRPr="008E6640">
        <w:rPr>
          <w:rFonts w:ascii="Georgia" w:hAnsi="Georgia" w:cs="Georgia"/>
        </w:rPr>
        <w:t xml:space="preserve"> у </w:t>
      </w:r>
      <w:proofErr w:type="spellStart"/>
      <w:r w:rsidRPr="008E6640">
        <w:rPr>
          <w:rFonts w:ascii="Georgia" w:hAnsi="Georgia" w:cs="Georgia"/>
        </w:rPr>
        <w:t>износу</w:t>
      </w:r>
      <w:proofErr w:type="spellEnd"/>
      <w:r w:rsidRPr="008E6640">
        <w:rPr>
          <w:rFonts w:ascii="Georgia" w:hAnsi="Georgia" w:cs="Georgia"/>
        </w:rPr>
        <w:t xml:space="preserve"> </w:t>
      </w:r>
      <w:proofErr w:type="spellStart"/>
      <w:r w:rsidRPr="008E6640">
        <w:rPr>
          <w:rFonts w:ascii="Georgia" w:hAnsi="Georgia" w:cs="Georgia"/>
        </w:rPr>
        <w:t>од</w:t>
      </w:r>
      <w:proofErr w:type="spellEnd"/>
      <w:r w:rsidRPr="008E6640">
        <w:rPr>
          <w:rFonts w:ascii="Georgia" w:hAnsi="Georgia" w:cs="Georgia"/>
          <w:lang w:val="sr-Cyrl-CS"/>
        </w:rPr>
        <w:t xml:space="preserve"> </w:t>
      </w:r>
      <w:r w:rsidR="004F12FE">
        <w:rPr>
          <w:rFonts w:ascii="Georgia" w:hAnsi="Georgia" w:cs="Georgia"/>
          <w:lang w:val="sr-Cyrl-CS"/>
        </w:rPr>
        <w:t>10.970.000</w:t>
      </w:r>
      <w:r w:rsidRPr="008E6640">
        <w:rPr>
          <w:rFonts w:ascii="Georgia" w:hAnsi="Georgia" w:cs="Georgia"/>
        </w:rPr>
        <w:t xml:space="preserve"> </w:t>
      </w:r>
      <w:proofErr w:type="spellStart"/>
      <w:r w:rsidRPr="008E6640">
        <w:rPr>
          <w:rFonts w:ascii="Georgia" w:hAnsi="Georgia" w:cs="Georgia"/>
        </w:rPr>
        <w:t>динара</w:t>
      </w:r>
      <w:proofErr w:type="spellEnd"/>
      <w:r w:rsidRPr="008E6640">
        <w:rPr>
          <w:rFonts w:ascii="Georgia" w:hAnsi="Georgia" w:cs="Georgia"/>
        </w:rPr>
        <w:t xml:space="preserve"> </w:t>
      </w:r>
      <w:proofErr w:type="spellStart"/>
      <w:r w:rsidRPr="008E6640">
        <w:rPr>
          <w:rFonts w:ascii="Georgia" w:hAnsi="Georgia" w:cs="Georgia"/>
        </w:rPr>
        <w:t>обезбеђују</w:t>
      </w:r>
      <w:proofErr w:type="spellEnd"/>
      <w:r w:rsidRPr="008E6640">
        <w:rPr>
          <w:rFonts w:ascii="Georgia" w:hAnsi="Georgia" w:cs="Georgia"/>
        </w:rPr>
        <w:t xml:space="preserve"> </w:t>
      </w:r>
      <w:proofErr w:type="spellStart"/>
      <w:r w:rsidRPr="00284F1B">
        <w:rPr>
          <w:rFonts w:ascii="Georgia" w:hAnsi="Georgia" w:cs="Georgia"/>
        </w:rPr>
        <w:t>финансирање</w:t>
      </w:r>
      <w:proofErr w:type="spellEnd"/>
      <w:r w:rsidRPr="00284F1B">
        <w:rPr>
          <w:rFonts w:ascii="Georgia" w:hAnsi="Georgia" w:cs="Georgia"/>
        </w:rPr>
        <w:t xml:space="preserve"> </w:t>
      </w:r>
      <w:proofErr w:type="spellStart"/>
      <w:r w:rsidRPr="00284F1B">
        <w:rPr>
          <w:rFonts w:ascii="Georgia" w:hAnsi="Georgia" w:cs="Georgia"/>
        </w:rPr>
        <w:t>дечије</w:t>
      </w:r>
      <w:proofErr w:type="spellEnd"/>
      <w:r w:rsidRPr="00284F1B">
        <w:rPr>
          <w:rFonts w:ascii="Georgia" w:hAnsi="Georgia" w:cs="Georgia"/>
        </w:rPr>
        <w:t xml:space="preserve"> </w:t>
      </w:r>
      <w:proofErr w:type="spellStart"/>
      <w:r w:rsidRPr="00284F1B">
        <w:rPr>
          <w:rFonts w:ascii="Georgia" w:hAnsi="Georgia" w:cs="Georgia"/>
        </w:rPr>
        <w:t>заштите</w:t>
      </w:r>
      <w:proofErr w:type="spellEnd"/>
      <w:r w:rsidRPr="00284F1B">
        <w:rPr>
          <w:rFonts w:ascii="Georgia" w:hAnsi="Georgia" w:cs="Georgia"/>
        </w:rPr>
        <w:t>,</w:t>
      </w:r>
      <w:r w:rsidRPr="00284F1B">
        <w:rPr>
          <w:rFonts w:ascii="Georgia" w:hAnsi="Georgia" w:cs="Georgia"/>
          <w:lang w:val="sr-Cyrl-CS"/>
        </w:rPr>
        <w:t>једнократне помоћи деци,</w:t>
      </w:r>
      <w:r w:rsidRPr="00284F1B">
        <w:rPr>
          <w:rFonts w:ascii="Georgia" w:hAnsi="Georgia" w:cs="Georgia"/>
        </w:rPr>
        <w:t xml:space="preserve"> </w:t>
      </w:r>
      <w:proofErr w:type="spellStart"/>
      <w:r w:rsidRPr="00284F1B">
        <w:rPr>
          <w:rFonts w:ascii="Georgia" w:hAnsi="Georgia" w:cs="Georgia"/>
        </w:rPr>
        <w:t>ученичких</w:t>
      </w:r>
      <w:proofErr w:type="spellEnd"/>
      <w:r w:rsidRPr="00284F1B">
        <w:rPr>
          <w:rFonts w:ascii="Georgia" w:hAnsi="Georgia" w:cs="Georgia"/>
        </w:rPr>
        <w:t xml:space="preserve"> и </w:t>
      </w:r>
      <w:proofErr w:type="spellStart"/>
      <w:r w:rsidRPr="00284F1B">
        <w:rPr>
          <w:rFonts w:ascii="Georgia" w:hAnsi="Georgia" w:cs="Georgia"/>
        </w:rPr>
        <w:t>студентских</w:t>
      </w:r>
      <w:proofErr w:type="spellEnd"/>
      <w:r w:rsidRPr="00284F1B">
        <w:rPr>
          <w:rFonts w:ascii="Georgia" w:hAnsi="Georgia" w:cs="Georgia"/>
        </w:rPr>
        <w:t xml:space="preserve"> </w:t>
      </w:r>
      <w:proofErr w:type="spellStart"/>
      <w:r w:rsidRPr="00284F1B">
        <w:rPr>
          <w:rFonts w:ascii="Georgia" w:hAnsi="Georgia" w:cs="Georgia"/>
        </w:rPr>
        <w:t>стипендија</w:t>
      </w:r>
      <w:proofErr w:type="spellEnd"/>
      <w:r w:rsidRPr="00284F1B">
        <w:rPr>
          <w:rFonts w:ascii="Georgia" w:hAnsi="Georgia" w:cs="Georgia"/>
        </w:rPr>
        <w:t xml:space="preserve"> и </w:t>
      </w:r>
      <w:proofErr w:type="spellStart"/>
      <w:r w:rsidRPr="00284F1B">
        <w:rPr>
          <w:rFonts w:ascii="Georgia" w:hAnsi="Georgia" w:cs="Georgia"/>
        </w:rPr>
        <w:t>других</w:t>
      </w:r>
      <w:proofErr w:type="spellEnd"/>
      <w:r w:rsidRPr="00284F1B">
        <w:rPr>
          <w:rFonts w:ascii="Georgia" w:hAnsi="Georgia" w:cs="Georgia"/>
        </w:rPr>
        <w:t xml:space="preserve"> </w:t>
      </w:r>
      <w:proofErr w:type="spellStart"/>
      <w:r w:rsidR="004F12FE">
        <w:rPr>
          <w:rFonts w:ascii="Georgia" w:hAnsi="Georgia" w:cs="Georgia"/>
        </w:rPr>
        <w:lastRenderedPageBreak/>
        <w:t>накнада</w:t>
      </w:r>
      <w:proofErr w:type="spellEnd"/>
      <w:r w:rsidR="004F12FE">
        <w:rPr>
          <w:rFonts w:ascii="Georgia" w:hAnsi="Georgia" w:cs="Georgia"/>
        </w:rPr>
        <w:t xml:space="preserve"> </w:t>
      </w:r>
      <w:proofErr w:type="spellStart"/>
      <w:r w:rsidR="004F12FE">
        <w:rPr>
          <w:rFonts w:ascii="Georgia" w:hAnsi="Georgia" w:cs="Georgia"/>
        </w:rPr>
        <w:t>за</w:t>
      </w:r>
      <w:proofErr w:type="spellEnd"/>
      <w:r w:rsidR="004F12FE">
        <w:rPr>
          <w:rFonts w:ascii="Georgia" w:hAnsi="Georgia" w:cs="Georgia"/>
        </w:rPr>
        <w:t xml:space="preserve"> </w:t>
      </w:r>
      <w:proofErr w:type="spellStart"/>
      <w:r w:rsidR="004F12FE">
        <w:rPr>
          <w:rFonts w:ascii="Georgia" w:hAnsi="Georgia" w:cs="Georgia"/>
        </w:rPr>
        <w:t>децу</w:t>
      </w:r>
      <w:proofErr w:type="spellEnd"/>
      <w:r w:rsidR="004F12FE">
        <w:rPr>
          <w:rFonts w:ascii="Georgia" w:hAnsi="Georgia" w:cs="Georgia"/>
        </w:rPr>
        <w:t xml:space="preserve">, и </w:t>
      </w:r>
      <w:proofErr w:type="spellStart"/>
      <w:r w:rsidR="004F12FE">
        <w:rPr>
          <w:rFonts w:ascii="Georgia" w:hAnsi="Georgia" w:cs="Georgia"/>
        </w:rPr>
        <w:t>остало</w:t>
      </w:r>
      <w:proofErr w:type="spellEnd"/>
      <w:r w:rsidR="004F12FE">
        <w:rPr>
          <w:rFonts w:ascii="Georgia" w:hAnsi="Georgia" w:cs="Georgia"/>
          <w:lang w:val="sr-Cyrl-CS"/>
        </w:rPr>
        <w:t>.</w:t>
      </w:r>
    </w:p>
    <w:p w:rsidR="00281626" w:rsidRPr="005E7174" w:rsidRDefault="00281626" w:rsidP="00281626">
      <w:pPr>
        <w:widowControl w:val="0"/>
        <w:autoSpaceDE w:val="0"/>
        <w:autoSpaceDN w:val="0"/>
        <w:adjustRightInd w:val="0"/>
        <w:ind w:left="720" w:right="-11"/>
        <w:jc w:val="both"/>
        <w:rPr>
          <w:rFonts w:ascii="Georgia" w:hAnsi="Georgia" w:cs="Georgia"/>
          <w:color w:val="FF0000"/>
        </w:rPr>
      </w:pPr>
      <w:r w:rsidRPr="00284F1B">
        <w:rPr>
          <w:rFonts w:ascii="Georgia" w:hAnsi="Georgia" w:cs="Georgia"/>
        </w:rPr>
        <w:t xml:space="preserve"> </w:t>
      </w:r>
      <w:r w:rsidRPr="00284F1B">
        <w:rPr>
          <w:rFonts w:ascii="Georgia" w:hAnsi="Georgia" w:cs="Georgia"/>
        </w:rPr>
        <w:tab/>
      </w:r>
      <w:proofErr w:type="spellStart"/>
      <w:r w:rsidRPr="00284F1B">
        <w:rPr>
          <w:rFonts w:ascii="Georgia" w:hAnsi="Georgia" w:cs="Georgia"/>
        </w:rPr>
        <w:t>Кроз</w:t>
      </w:r>
      <w:proofErr w:type="spellEnd"/>
      <w:r w:rsidRPr="00284F1B">
        <w:rPr>
          <w:rFonts w:ascii="Georgia" w:hAnsi="Georgia" w:cs="Georgia"/>
        </w:rPr>
        <w:t xml:space="preserve"> </w:t>
      </w:r>
      <w:proofErr w:type="spellStart"/>
      <w:r w:rsidRPr="00284F1B">
        <w:rPr>
          <w:rFonts w:ascii="Georgia" w:hAnsi="Georgia" w:cs="Georgia"/>
        </w:rPr>
        <w:t>остале</w:t>
      </w:r>
      <w:proofErr w:type="spellEnd"/>
      <w:r w:rsidRPr="00284F1B">
        <w:rPr>
          <w:rFonts w:ascii="Georgia" w:hAnsi="Georgia" w:cs="Georgia"/>
        </w:rPr>
        <w:t xml:space="preserve"> </w:t>
      </w:r>
      <w:proofErr w:type="spellStart"/>
      <w:r w:rsidRPr="00284F1B">
        <w:rPr>
          <w:rFonts w:ascii="Georgia" w:hAnsi="Georgia" w:cs="Georgia"/>
        </w:rPr>
        <w:t>расходе</w:t>
      </w:r>
      <w:proofErr w:type="spellEnd"/>
      <w:r w:rsidRPr="00284F1B">
        <w:rPr>
          <w:rFonts w:ascii="Georgia" w:hAnsi="Georgia" w:cs="Georgia"/>
        </w:rPr>
        <w:t xml:space="preserve"> </w:t>
      </w:r>
      <w:proofErr w:type="spellStart"/>
      <w:r w:rsidRPr="00284F1B">
        <w:rPr>
          <w:rFonts w:ascii="Georgia" w:hAnsi="Georgia" w:cs="Georgia"/>
        </w:rPr>
        <w:t>група</w:t>
      </w:r>
      <w:proofErr w:type="spellEnd"/>
      <w:r w:rsidRPr="00284F1B">
        <w:rPr>
          <w:rFonts w:ascii="Georgia" w:hAnsi="Georgia" w:cs="Georgia"/>
        </w:rPr>
        <w:t xml:space="preserve"> 48- </w:t>
      </w:r>
      <w:proofErr w:type="spellStart"/>
      <w:r w:rsidRPr="00284F1B">
        <w:rPr>
          <w:rFonts w:ascii="Georgia" w:hAnsi="Georgia" w:cs="Georgia"/>
        </w:rPr>
        <w:t>дотације</w:t>
      </w:r>
      <w:proofErr w:type="spellEnd"/>
      <w:r w:rsidRPr="00284F1B">
        <w:rPr>
          <w:rFonts w:ascii="Georgia" w:hAnsi="Georgia" w:cs="Georgia"/>
        </w:rPr>
        <w:t xml:space="preserve">, </w:t>
      </w:r>
      <w:proofErr w:type="spellStart"/>
      <w:r w:rsidRPr="00284F1B">
        <w:rPr>
          <w:rFonts w:ascii="Georgia" w:hAnsi="Georgia" w:cs="Georgia"/>
        </w:rPr>
        <w:t>финансира</w:t>
      </w:r>
      <w:proofErr w:type="spellEnd"/>
      <w:r w:rsidRPr="00284F1B">
        <w:rPr>
          <w:rFonts w:ascii="Georgia" w:hAnsi="Georgia" w:cs="Georgia"/>
        </w:rPr>
        <w:t xml:space="preserve"> </w:t>
      </w:r>
      <w:proofErr w:type="spellStart"/>
      <w:r w:rsidRPr="00284F1B">
        <w:rPr>
          <w:rFonts w:ascii="Georgia" w:hAnsi="Georgia" w:cs="Georgia"/>
        </w:rPr>
        <w:t>се</w:t>
      </w:r>
      <w:proofErr w:type="spellEnd"/>
      <w:r w:rsidRPr="00284F1B">
        <w:rPr>
          <w:rFonts w:ascii="Georgia" w:hAnsi="Georgia" w:cs="Georgia"/>
        </w:rPr>
        <w:t xml:space="preserve"> </w:t>
      </w:r>
      <w:r w:rsidRPr="00284F1B">
        <w:rPr>
          <w:rFonts w:ascii="Georgia" w:hAnsi="Georgia" w:cs="Georgia"/>
          <w:lang w:val="sr-Cyrl-CS"/>
        </w:rPr>
        <w:t xml:space="preserve">физичка култура </w:t>
      </w:r>
      <w:r w:rsidRPr="00284F1B">
        <w:rPr>
          <w:rFonts w:ascii="Georgia" w:hAnsi="Georgia" w:cs="Georgia"/>
        </w:rPr>
        <w:t xml:space="preserve"> и </w:t>
      </w:r>
      <w:proofErr w:type="spellStart"/>
      <w:r w:rsidRPr="00284F1B">
        <w:rPr>
          <w:rFonts w:ascii="Georgia" w:hAnsi="Georgia" w:cs="Georgia"/>
        </w:rPr>
        <w:t>велики</w:t>
      </w:r>
      <w:proofErr w:type="spellEnd"/>
      <w:r w:rsidRPr="00284F1B">
        <w:rPr>
          <w:rFonts w:ascii="Georgia" w:hAnsi="Georgia" w:cs="Georgia"/>
        </w:rPr>
        <w:t xml:space="preserve"> </w:t>
      </w:r>
      <w:proofErr w:type="spellStart"/>
      <w:r w:rsidRPr="00284F1B">
        <w:rPr>
          <w:rFonts w:ascii="Georgia" w:hAnsi="Georgia" w:cs="Georgia"/>
        </w:rPr>
        <w:t>број</w:t>
      </w:r>
      <w:proofErr w:type="spellEnd"/>
      <w:r w:rsidRPr="00284F1B">
        <w:rPr>
          <w:rFonts w:ascii="Georgia" w:hAnsi="Georgia" w:cs="Georgia"/>
        </w:rPr>
        <w:t xml:space="preserve"> </w:t>
      </w:r>
      <w:proofErr w:type="spellStart"/>
      <w:r w:rsidRPr="00284F1B">
        <w:rPr>
          <w:rFonts w:ascii="Georgia" w:hAnsi="Georgia" w:cs="Georgia"/>
        </w:rPr>
        <w:t>удружења</w:t>
      </w:r>
      <w:proofErr w:type="spellEnd"/>
      <w:r w:rsidRPr="00284F1B">
        <w:rPr>
          <w:rFonts w:ascii="Georgia" w:hAnsi="Georgia" w:cs="Georgia"/>
        </w:rPr>
        <w:t xml:space="preserve"> и </w:t>
      </w:r>
      <w:proofErr w:type="spellStart"/>
      <w:r w:rsidRPr="00284F1B">
        <w:rPr>
          <w:rFonts w:ascii="Georgia" w:hAnsi="Georgia" w:cs="Georgia"/>
        </w:rPr>
        <w:t>организација,донације</w:t>
      </w:r>
      <w:proofErr w:type="spellEnd"/>
      <w:r w:rsidRPr="00284F1B">
        <w:rPr>
          <w:rFonts w:ascii="Georgia" w:hAnsi="Georgia" w:cs="Georgia"/>
        </w:rPr>
        <w:t xml:space="preserve"> </w:t>
      </w:r>
      <w:proofErr w:type="spellStart"/>
      <w:r w:rsidRPr="00284F1B">
        <w:rPr>
          <w:rFonts w:ascii="Georgia" w:hAnsi="Georgia" w:cs="Georgia"/>
        </w:rPr>
        <w:t>Црвеном</w:t>
      </w:r>
      <w:proofErr w:type="spellEnd"/>
      <w:r w:rsidRPr="00284F1B">
        <w:rPr>
          <w:rFonts w:ascii="Georgia" w:hAnsi="Georgia" w:cs="Georgia"/>
        </w:rPr>
        <w:t xml:space="preserve"> </w:t>
      </w:r>
      <w:proofErr w:type="spellStart"/>
      <w:r w:rsidRPr="00284F1B">
        <w:rPr>
          <w:rFonts w:ascii="Georgia" w:hAnsi="Georgia" w:cs="Georgia"/>
        </w:rPr>
        <w:t>крсту,издвајања</w:t>
      </w:r>
      <w:proofErr w:type="spellEnd"/>
      <w:r w:rsidRPr="00284F1B">
        <w:rPr>
          <w:rFonts w:ascii="Georgia" w:hAnsi="Georgia" w:cs="Georgia"/>
        </w:rPr>
        <w:t xml:space="preserve"> </w:t>
      </w:r>
      <w:proofErr w:type="spellStart"/>
      <w:r w:rsidRPr="00284F1B">
        <w:rPr>
          <w:rFonts w:ascii="Georgia" w:hAnsi="Georgia" w:cs="Georgia"/>
        </w:rPr>
        <w:t>за</w:t>
      </w:r>
      <w:proofErr w:type="spellEnd"/>
      <w:r w:rsidRPr="00284F1B">
        <w:rPr>
          <w:rFonts w:ascii="Georgia" w:hAnsi="Georgia" w:cs="Georgia"/>
        </w:rPr>
        <w:t xml:space="preserve"> </w:t>
      </w:r>
      <w:proofErr w:type="spellStart"/>
      <w:r w:rsidRPr="00284F1B">
        <w:rPr>
          <w:rFonts w:ascii="Georgia" w:hAnsi="Georgia" w:cs="Georgia"/>
        </w:rPr>
        <w:t>Православну</w:t>
      </w:r>
      <w:proofErr w:type="spellEnd"/>
      <w:r w:rsidRPr="00284F1B">
        <w:rPr>
          <w:rFonts w:ascii="Georgia" w:hAnsi="Georgia" w:cs="Georgia"/>
        </w:rPr>
        <w:t xml:space="preserve"> </w:t>
      </w:r>
      <w:proofErr w:type="spellStart"/>
      <w:r w:rsidRPr="00284F1B">
        <w:rPr>
          <w:rFonts w:ascii="Georgia" w:hAnsi="Georgia" w:cs="Georgia"/>
        </w:rPr>
        <w:t>цркву.У</w:t>
      </w:r>
      <w:proofErr w:type="spellEnd"/>
      <w:r w:rsidRPr="00284F1B">
        <w:rPr>
          <w:rFonts w:ascii="Georgia" w:hAnsi="Georgia" w:cs="Georgia"/>
        </w:rPr>
        <w:t xml:space="preserve"> </w:t>
      </w:r>
      <w:proofErr w:type="spellStart"/>
      <w:r w:rsidRPr="00284F1B">
        <w:rPr>
          <w:rFonts w:ascii="Georgia" w:hAnsi="Georgia" w:cs="Georgia"/>
        </w:rPr>
        <w:t>оквиру</w:t>
      </w:r>
      <w:proofErr w:type="spellEnd"/>
      <w:r w:rsidRPr="00284F1B">
        <w:rPr>
          <w:rFonts w:ascii="Georgia" w:hAnsi="Georgia" w:cs="Georgia"/>
        </w:rPr>
        <w:t xml:space="preserve"> </w:t>
      </w:r>
      <w:proofErr w:type="spellStart"/>
      <w:r w:rsidRPr="00284F1B">
        <w:rPr>
          <w:rFonts w:ascii="Georgia" w:hAnsi="Georgia" w:cs="Georgia"/>
        </w:rPr>
        <w:t>ове</w:t>
      </w:r>
      <w:proofErr w:type="spellEnd"/>
      <w:r w:rsidRPr="00284F1B">
        <w:rPr>
          <w:rFonts w:ascii="Georgia" w:hAnsi="Georgia" w:cs="Georgia"/>
        </w:rPr>
        <w:t xml:space="preserve"> </w:t>
      </w:r>
      <w:proofErr w:type="spellStart"/>
      <w:r w:rsidRPr="00284F1B">
        <w:rPr>
          <w:rFonts w:ascii="Georgia" w:hAnsi="Georgia" w:cs="Georgia"/>
        </w:rPr>
        <w:t>категорије</w:t>
      </w:r>
      <w:proofErr w:type="spellEnd"/>
      <w:r w:rsidRPr="00284F1B">
        <w:rPr>
          <w:rFonts w:ascii="Georgia" w:hAnsi="Georgia" w:cs="Georgia"/>
        </w:rPr>
        <w:t xml:space="preserve"> </w:t>
      </w:r>
      <w:proofErr w:type="spellStart"/>
      <w:r w:rsidRPr="00284F1B">
        <w:rPr>
          <w:rFonts w:ascii="Georgia" w:hAnsi="Georgia" w:cs="Georgia"/>
        </w:rPr>
        <w:t>предвиђени</w:t>
      </w:r>
      <w:proofErr w:type="spellEnd"/>
      <w:r w:rsidRPr="00284F1B">
        <w:rPr>
          <w:rFonts w:ascii="Georgia" w:hAnsi="Georgia" w:cs="Georgia"/>
        </w:rPr>
        <w:t xml:space="preserve"> </w:t>
      </w:r>
      <w:proofErr w:type="spellStart"/>
      <w:r w:rsidRPr="00284F1B">
        <w:rPr>
          <w:rFonts w:ascii="Georgia" w:hAnsi="Georgia" w:cs="Georgia"/>
        </w:rPr>
        <w:t>су</w:t>
      </w:r>
      <w:proofErr w:type="spellEnd"/>
      <w:r w:rsidRPr="00284F1B">
        <w:rPr>
          <w:rFonts w:ascii="Georgia" w:hAnsi="Georgia" w:cs="Georgia"/>
        </w:rPr>
        <w:t xml:space="preserve"> </w:t>
      </w:r>
      <w:proofErr w:type="spellStart"/>
      <w:r w:rsidRPr="00284F1B">
        <w:rPr>
          <w:rFonts w:ascii="Georgia" w:hAnsi="Georgia" w:cs="Georgia"/>
        </w:rPr>
        <w:t>расходи</w:t>
      </w:r>
      <w:proofErr w:type="spellEnd"/>
      <w:r w:rsidRPr="00284F1B">
        <w:rPr>
          <w:rFonts w:ascii="Georgia" w:hAnsi="Georgia" w:cs="Georgia"/>
        </w:rPr>
        <w:t xml:space="preserve"> </w:t>
      </w:r>
      <w:proofErr w:type="spellStart"/>
      <w:r w:rsidRPr="00284F1B">
        <w:rPr>
          <w:rFonts w:ascii="Georgia" w:hAnsi="Georgia" w:cs="Georgia"/>
        </w:rPr>
        <w:t>за</w:t>
      </w:r>
      <w:proofErr w:type="spellEnd"/>
      <w:r w:rsidRPr="00284F1B">
        <w:rPr>
          <w:rFonts w:ascii="Georgia" w:hAnsi="Georgia" w:cs="Georgia"/>
        </w:rPr>
        <w:t xml:space="preserve"> </w:t>
      </w:r>
      <w:proofErr w:type="spellStart"/>
      <w:r w:rsidRPr="00284F1B">
        <w:rPr>
          <w:rFonts w:ascii="Georgia" w:hAnsi="Georgia" w:cs="Georgia"/>
        </w:rPr>
        <w:t>порезе,таксе</w:t>
      </w:r>
      <w:proofErr w:type="spellEnd"/>
      <w:r w:rsidRPr="00284F1B">
        <w:rPr>
          <w:rFonts w:ascii="Georgia" w:hAnsi="Georgia" w:cs="Georgia"/>
        </w:rPr>
        <w:t xml:space="preserve"> и </w:t>
      </w:r>
      <w:proofErr w:type="spellStart"/>
      <w:r w:rsidRPr="00284F1B">
        <w:rPr>
          <w:rFonts w:ascii="Georgia" w:hAnsi="Georgia" w:cs="Georgia"/>
        </w:rPr>
        <w:t>казне,новчане</w:t>
      </w:r>
      <w:proofErr w:type="spellEnd"/>
      <w:r w:rsidRPr="00284F1B">
        <w:rPr>
          <w:rFonts w:ascii="Georgia" w:hAnsi="Georgia" w:cs="Georgia"/>
        </w:rPr>
        <w:t xml:space="preserve"> </w:t>
      </w:r>
      <w:proofErr w:type="spellStart"/>
      <w:r w:rsidRPr="00284F1B">
        <w:rPr>
          <w:rFonts w:ascii="Georgia" w:hAnsi="Georgia" w:cs="Georgia"/>
        </w:rPr>
        <w:t>казне</w:t>
      </w:r>
      <w:proofErr w:type="spellEnd"/>
      <w:r w:rsidRPr="00284F1B">
        <w:rPr>
          <w:rFonts w:ascii="Georgia" w:hAnsi="Georgia" w:cs="Georgia"/>
        </w:rPr>
        <w:t xml:space="preserve"> и </w:t>
      </w:r>
      <w:proofErr w:type="spellStart"/>
      <w:r w:rsidRPr="00284F1B">
        <w:rPr>
          <w:rFonts w:ascii="Georgia" w:hAnsi="Georgia" w:cs="Georgia"/>
        </w:rPr>
        <w:t>пенале</w:t>
      </w:r>
      <w:proofErr w:type="spellEnd"/>
      <w:r w:rsidRPr="00284F1B">
        <w:rPr>
          <w:rFonts w:ascii="Georgia" w:hAnsi="Georgia" w:cs="Georgia"/>
        </w:rPr>
        <w:t xml:space="preserve"> </w:t>
      </w:r>
      <w:proofErr w:type="spellStart"/>
      <w:r w:rsidRPr="00284F1B">
        <w:rPr>
          <w:rFonts w:ascii="Georgia" w:hAnsi="Georgia" w:cs="Georgia"/>
        </w:rPr>
        <w:t>по</w:t>
      </w:r>
      <w:proofErr w:type="spellEnd"/>
      <w:r w:rsidRPr="00284F1B">
        <w:rPr>
          <w:rFonts w:ascii="Georgia" w:hAnsi="Georgia" w:cs="Georgia"/>
        </w:rPr>
        <w:t xml:space="preserve"> </w:t>
      </w:r>
      <w:proofErr w:type="spellStart"/>
      <w:r w:rsidRPr="00284F1B">
        <w:rPr>
          <w:rFonts w:ascii="Georgia" w:hAnsi="Georgia" w:cs="Georgia"/>
        </w:rPr>
        <w:t>судским</w:t>
      </w:r>
      <w:proofErr w:type="spellEnd"/>
      <w:r w:rsidRPr="00284F1B">
        <w:rPr>
          <w:rFonts w:ascii="Georgia" w:hAnsi="Georgia" w:cs="Georgia"/>
        </w:rPr>
        <w:t xml:space="preserve"> </w:t>
      </w:r>
      <w:proofErr w:type="spellStart"/>
      <w:r w:rsidRPr="00284F1B">
        <w:rPr>
          <w:rFonts w:ascii="Georgia" w:hAnsi="Georgia" w:cs="Georgia"/>
        </w:rPr>
        <w:t>решењима,као</w:t>
      </w:r>
      <w:proofErr w:type="spellEnd"/>
      <w:r w:rsidRPr="00284F1B">
        <w:rPr>
          <w:rFonts w:ascii="Georgia" w:hAnsi="Georgia" w:cs="Georgia"/>
        </w:rPr>
        <w:t xml:space="preserve"> и </w:t>
      </w:r>
      <w:proofErr w:type="spellStart"/>
      <w:r w:rsidRPr="00284F1B">
        <w:rPr>
          <w:rFonts w:ascii="Georgia" w:hAnsi="Georgia" w:cs="Georgia"/>
        </w:rPr>
        <w:t>накнаде</w:t>
      </w:r>
      <w:proofErr w:type="spellEnd"/>
      <w:r w:rsidRPr="00284F1B">
        <w:rPr>
          <w:rFonts w:ascii="Georgia" w:hAnsi="Georgia" w:cs="Georgia"/>
        </w:rPr>
        <w:t xml:space="preserve"> </w:t>
      </w:r>
      <w:proofErr w:type="spellStart"/>
      <w:r w:rsidRPr="00284F1B">
        <w:rPr>
          <w:rFonts w:ascii="Georgia" w:hAnsi="Georgia" w:cs="Georgia"/>
        </w:rPr>
        <w:t>штета</w:t>
      </w:r>
      <w:proofErr w:type="spellEnd"/>
      <w:r w:rsidRPr="00284F1B">
        <w:rPr>
          <w:rFonts w:ascii="Georgia" w:hAnsi="Georgia" w:cs="Georgia"/>
        </w:rPr>
        <w:t xml:space="preserve"> </w:t>
      </w:r>
      <w:proofErr w:type="spellStart"/>
      <w:r w:rsidRPr="00284F1B">
        <w:rPr>
          <w:rFonts w:ascii="Georgia" w:hAnsi="Georgia" w:cs="Georgia"/>
        </w:rPr>
        <w:t>услед</w:t>
      </w:r>
      <w:proofErr w:type="spellEnd"/>
      <w:r w:rsidRPr="00284F1B">
        <w:rPr>
          <w:rFonts w:ascii="Georgia" w:hAnsi="Georgia" w:cs="Georgia"/>
        </w:rPr>
        <w:t xml:space="preserve"> </w:t>
      </w:r>
      <w:proofErr w:type="spellStart"/>
      <w:r w:rsidRPr="00284F1B">
        <w:rPr>
          <w:rFonts w:ascii="Georgia" w:hAnsi="Georgia" w:cs="Georgia"/>
        </w:rPr>
        <w:t>елементарних</w:t>
      </w:r>
      <w:proofErr w:type="spellEnd"/>
      <w:r w:rsidRPr="00284F1B">
        <w:rPr>
          <w:rFonts w:ascii="Georgia" w:hAnsi="Georgia" w:cs="Georgia"/>
        </w:rPr>
        <w:t xml:space="preserve"> </w:t>
      </w:r>
      <w:proofErr w:type="spellStart"/>
      <w:r w:rsidRPr="00284F1B">
        <w:rPr>
          <w:rFonts w:ascii="Georgia" w:hAnsi="Georgia" w:cs="Georgia"/>
        </w:rPr>
        <w:t>непогода.За</w:t>
      </w:r>
      <w:proofErr w:type="spellEnd"/>
      <w:r w:rsidRPr="00284F1B">
        <w:rPr>
          <w:rFonts w:ascii="Georgia" w:hAnsi="Georgia" w:cs="Georgia"/>
        </w:rPr>
        <w:t xml:space="preserve"> </w:t>
      </w:r>
      <w:proofErr w:type="spellStart"/>
      <w:r w:rsidRPr="00284F1B">
        <w:rPr>
          <w:rFonts w:ascii="Georgia" w:hAnsi="Georgia" w:cs="Georgia"/>
        </w:rPr>
        <w:t>те</w:t>
      </w:r>
      <w:proofErr w:type="spellEnd"/>
      <w:r w:rsidRPr="00284F1B">
        <w:rPr>
          <w:rFonts w:ascii="Georgia" w:hAnsi="Georgia" w:cs="Georgia"/>
        </w:rPr>
        <w:t xml:space="preserve"> </w:t>
      </w:r>
      <w:proofErr w:type="spellStart"/>
      <w:r w:rsidRPr="00284F1B">
        <w:rPr>
          <w:rFonts w:ascii="Georgia" w:hAnsi="Georgia" w:cs="Georgia"/>
        </w:rPr>
        <w:t>намене</w:t>
      </w:r>
      <w:proofErr w:type="spellEnd"/>
      <w:r w:rsidRPr="00284F1B">
        <w:rPr>
          <w:rFonts w:ascii="Georgia" w:hAnsi="Georgia" w:cs="Georgia"/>
        </w:rPr>
        <w:t xml:space="preserve"> </w:t>
      </w:r>
      <w:proofErr w:type="spellStart"/>
      <w:r w:rsidRPr="00284F1B">
        <w:rPr>
          <w:rFonts w:ascii="Georgia" w:hAnsi="Georgia" w:cs="Georgia"/>
        </w:rPr>
        <w:t>опредељена</w:t>
      </w:r>
      <w:proofErr w:type="spellEnd"/>
      <w:r w:rsidRPr="00284F1B">
        <w:rPr>
          <w:rFonts w:ascii="Georgia" w:hAnsi="Georgia" w:cs="Georgia"/>
        </w:rPr>
        <w:t xml:space="preserve"> </w:t>
      </w:r>
      <w:proofErr w:type="spellStart"/>
      <w:r w:rsidRPr="00284F1B">
        <w:rPr>
          <w:rFonts w:ascii="Georgia" w:hAnsi="Georgia" w:cs="Georgia"/>
        </w:rPr>
        <w:t>су</w:t>
      </w:r>
      <w:proofErr w:type="spellEnd"/>
      <w:r w:rsidRPr="00284F1B">
        <w:rPr>
          <w:rFonts w:ascii="Georgia" w:hAnsi="Georgia" w:cs="Georgia"/>
        </w:rPr>
        <w:t xml:space="preserve"> </w:t>
      </w:r>
      <w:proofErr w:type="spellStart"/>
      <w:r w:rsidRPr="00284F1B">
        <w:rPr>
          <w:rFonts w:ascii="Georgia" w:hAnsi="Georgia" w:cs="Georgia"/>
        </w:rPr>
        <w:t>средства</w:t>
      </w:r>
      <w:proofErr w:type="spellEnd"/>
      <w:r w:rsidRPr="00284F1B">
        <w:rPr>
          <w:rFonts w:ascii="Georgia" w:hAnsi="Georgia" w:cs="Georgia"/>
        </w:rPr>
        <w:t xml:space="preserve"> у </w:t>
      </w:r>
      <w:proofErr w:type="spellStart"/>
      <w:r w:rsidRPr="00284F1B">
        <w:rPr>
          <w:rFonts w:ascii="Georgia" w:hAnsi="Georgia" w:cs="Georgia"/>
        </w:rPr>
        <w:t>висини</w:t>
      </w:r>
      <w:proofErr w:type="spellEnd"/>
      <w:r w:rsidRPr="00284F1B">
        <w:rPr>
          <w:rFonts w:ascii="Georgia" w:hAnsi="Georgia" w:cs="Georgia"/>
        </w:rPr>
        <w:t xml:space="preserve"> </w:t>
      </w:r>
      <w:proofErr w:type="spellStart"/>
      <w:r w:rsidRPr="00284F1B">
        <w:rPr>
          <w:rFonts w:ascii="Georgia" w:hAnsi="Georgia" w:cs="Georgia"/>
        </w:rPr>
        <w:t>од</w:t>
      </w:r>
      <w:proofErr w:type="spellEnd"/>
      <w:r w:rsidRPr="00284F1B">
        <w:rPr>
          <w:rFonts w:ascii="Georgia" w:hAnsi="Georgia" w:cs="Georgia"/>
          <w:lang w:val="sr-Cyrl-CS"/>
        </w:rPr>
        <w:t xml:space="preserve"> </w:t>
      </w:r>
      <w:r w:rsidR="004F12FE">
        <w:rPr>
          <w:rFonts w:ascii="Georgia" w:hAnsi="Georgia" w:cs="Georgia"/>
          <w:lang w:val="sr-Cyrl-CS"/>
        </w:rPr>
        <w:t>44.753.172</w:t>
      </w:r>
      <w:r w:rsidRPr="00284F1B">
        <w:rPr>
          <w:rFonts w:ascii="Georgia" w:hAnsi="Georgia" w:cs="Georgia"/>
        </w:rPr>
        <w:t xml:space="preserve"> </w:t>
      </w:r>
      <w:proofErr w:type="spellStart"/>
      <w:r w:rsidRPr="00284F1B">
        <w:rPr>
          <w:rFonts w:ascii="Georgia" w:hAnsi="Georgia" w:cs="Georgia"/>
        </w:rPr>
        <w:t>динара</w:t>
      </w:r>
      <w:proofErr w:type="spellEnd"/>
      <w:r w:rsidRPr="00284F1B">
        <w:rPr>
          <w:rFonts w:ascii="Georgia" w:hAnsi="Georgia" w:cs="Georgia"/>
        </w:rPr>
        <w:t xml:space="preserve"> ,</w:t>
      </w:r>
      <w:proofErr w:type="spellStart"/>
      <w:r w:rsidRPr="00284F1B">
        <w:rPr>
          <w:rFonts w:ascii="Georgia" w:hAnsi="Georgia" w:cs="Georgia"/>
        </w:rPr>
        <w:t>од</w:t>
      </w:r>
      <w:proofErr w:type="spellEnd"/>
      <w:r w:rsidRPr="00284F1B">
        <w:rPr>
          <w:rFonts w:ascii="Georgia" w:hAnsi="Georgia" w:cs="Georgia"/>
        </w:rPr>
        <w:t xml:space="preserve"> </w:t>
      </w:r>
      <w:proofErr w:type="spellStart"/>
      <w:r w:rsidRPr="00284F1B">
        <w:rPr>
          <w:rFonts w:ascii="Georgia" w:hAnsi="Georgia" w:cs="Georgia"/>
        </w:rPr>
        <w:t>тога</w:t>
      </w:r>
      <w:proofErr w:type="spellEnd"/>
      <w:r w:rsidRPr="00284F1B">
        <w:rPr>
          <w:rFonts w:ascii="Georgia" w:hAnsi="Georgia" w:cs="Georgia"/>
        </w:rPr>
        <w:t xml:space="preserve"> </w:t>
      </w:r>
      <w:proofErr w:type="spellStart"/>
      <w:r w:rsidRPr="00284F1B">
        <w:rPr>
          <w:rFonts w:ascii="Georgia" w:hAnsi="Georgia" w:cs="Georgia"/>
        </w:rPr>
        <w:t>за</w:t>
      </w:r>
      <w:proofErr w:type="spellEnd"/>
      <w:r w:rsidRPr="00284F1B">
        <w:rPr>
          <w:rFonts w:ascii="Georgia" w:hAnsi="Georgia" w:cs="Georgia"/>
        </w:rPr>
        <w:t xml:space="preserve"> </w:t>
      </w:r>
      <w:proofErr w:type="spellStart"/>
      <w:r w:rsidRPr="00284F1B">
        <w:rPr>
          <w:rFonts w:ascii="Georgia" w:hAnsi="Georgia" w:cs="Georgia"/>
        </w:rPr>
        <w:t>категорију</w:t>
      </w:r>
      <w:proofErr w:type="spellEnd"/>
      <w:r w:rsidRPr="00284F1B">
        <w:rPr>
          <w:rFonts w:ascii="Georgia" w:hAnsi="Georgia" w:cs="Georgia"/>
        </w:rPr>
        <w:t xml:space="preserve"> 481 </w:t>
      </w:r>
      <w:proofErr w:type="spellStart"/>
      <w:r w:rsidRPr="00284F1B">
        <w:rPr>
          <w:rFonts w:ascii="Georgia" w:hAnsi="Georgia" w:cs="Georgia"/>
        </w:rPr>
        <w:t>планиран</w:t>
      </w:r>
      <w:proofErr w:type="spellEnd"/>
      <w:r w:rsidRPr="00284F1B">
        <w:rPr>
          <w:rFonts w:ascii="Georgia" w:hAnsi="Georgia" w:cs="Georgia"/>
        </w:rPr>
        <w:t xml:space="preserve">  </w:t>
      </w:r>
      <w:proofErr w:type="spellStart"/>
      <w:r w:rsidRPr="00284F1B">
        <w:rPr>
          <w:rFonts w:ascii="Georgia" w:hAnsi="Georgia" w:cs="Georgia"/>
        </w:rPr>
        <w:t>је</w:t>
      </w:r>
      <w:proofErr w:type="spellEnd"/>
      <w:r w:rsidRPr="00284F1B">
        <w:rPr>
          <w:rFonts w:ascii="Georgia" w:hAnsi="Georgia" w:cs="Georgia"/>
        </w:rPr>
        <w:t xml:space="preserve">  </w:t>
      </w:r>
      <w:proofErr w:type="spellStart"/>
      <w:r w:rsidRPr="00284F1B">
        <w:rPr>
          <w:rFonts w:ascii="Georgia" w:hAnsi="Georgia" w:cs="Georgia"/>
        </w:rPr>
        <w:t>износ</w:t>
      </w:r>
      <w:proofErr w:type="spellEnd"/>
      <w:r w:rsidRPr="00284F1B">
        <w:rPr>
          <w:rFonts w:ascii="Georgia" w:hAnsi="Georgia" w:cs="Georgia"/>
        </w:rPr>
        <w:t xml:space="preserve"> </w:t>
      </w:r>
      <w:proofErr w:type="spellStart"/>
      <w:r w:rsidRPr="00284F1B">
        <w:rPr>
          <w:rFonts w:ascii="Georgia" w:hAnsi="Georgia" w:cs="Georgia"/>
        </w:rPr>
        <w:t>од</w:t>
      </w:r>
      <w:proofErr w:type="spellEnd"/>
      <w:r w:rsidRPr="00284F1B">
        <w:rPr>
          <w:rFonts w:ascii="Georgia" w:hAnsi="Georgia" w:cs="Georgia"/>
        </w:rPr>
        <w:t xml:space="preserve">  38.</w:t>
      </w:r>
      <w:r w:rsidR="00235A1D">
        <w:rPr>
          <w:rFonts w:ascii="Georgia" w:hAnsi="Georgia" w:cs="Georgia"/>
          <w:lang w:val="sr-Cyrl-CS"/>
        </w:rPr>
        <w:t>996.172</w:t>
      </w:r>
      <w:r w:rsidRPr="00284F1B">
        <w:rPr>
          <w:rFonts w:ascii="Georgia" w:hAnsi="Georgia" w:cs="Georgia"/>
        </w:rPr>
        <w:t xml:space="preserve"> </w:t>
      </w:r>
      <w:proofErr w:type="spellStart"/>
      <w:r w:rsidRPr="00284F1B">
        <w:rPr>
          <w:rFonts w:ascii="Georgia" w:hAnsi="Georgia" w:cs="Georgia"/>
        </w:rPr>
        <w:t>динара</w:t>
      </w:r>
      <w:proofErr w:type="spellEnd"/>
      <w:r w:rsidRPr="00284F1B">
        <w:rPr>
          <w:rFonts w:ascii="Georgia" w:hAnsi="Georgia" w:cs="Georgia"/>
        </w:rPr>
        <w:t>.</w:t>
      </w:r>
      <w:r w:rsidRPr="00284F1B">
        <w:rPr>
          <w:rFonts w:ascii="Georgia" w:hAnsi="Georgia" w:cs="Georgia"/>
        </w:rPr>
        <w:tab/>
      </w:r>
      <w:r w:rsidRPr="005E7174">
        <w:rPr>
          <w:rFonts w:ascii="Georgia" w:hAnsi="Georgia" w:cs="Georgia"/>
          <w:color w:val="FF0000"/>
        </w:rPr>
        <w:tab/>
      </w:r>
    </w:p>
    <w:p w:rsidR="00281626" w:rsidRPr="00284F1B" w:rsidRDefault="00281626" w:rsidP="00281626">
      <w:pPr>
        <w:widowControl w:val="0"/>
        <w:autoSpaceDE w:val="0"/>
        <w:autoSpaceDN w:val="0"/>
        <w:adjustRightInd w:val="0"/>
        <w:ind w:left="720" w:right="-11"/>
        <w:jc w:val="both"/>
        <w:rPr>
          <w:rFonts w:ascii="Georgia" w:hAnsi="Georgia" w:cs="Georgia"/>
        </w:rPr>
      </w:pPr>
      <w:r w:rsidRPr="005E7174">
        <w:rPr>
          <w:rFonts w:ascii="Georgia" w:hAnsi="Georgia" w:cs="Georgia"/>
          <w:color w:val="FF0000"/>
          <w:lang w:val="sr-Cyrl-CS"/>
        </w:rPr>
        <w:t xml:space="preserve">               </w:t>
      </w:r>
      <w:proofErr w:type="spellStart"/>
      <w:r w:rsidRPr="00284F1B">
        <w:rPr>
          <w:rFonts w:ascii="Georgia" w:hAnsi="Georgia" w:cs="Georgia"/>
        </w:rPr>
        <w:t>Резерве</w:t>
      </w:r>
      <w:proofErr w:type="spellEnd"/>
      <w:r w:rsidRPr="00284F1B">
        <w:rPr>
          <w:rFonts w:ascii="Georgia" w:hAnsi="Georgia" w:cs="Georgia"/>
        </w:rPr>
        <w:t xml:space="preserve"> </w:t>
      </w:r>
      <w:proofErr w:type="spellStart"/>
      <w:r w:rsidRPr="00284F1B">
        <w:rPr>
          <w:rFonts w:ascii="Georgia" w:hAnsi="Georgia" w:cs="Georgia"/>
        </w:rPr>
        <w:t>су</w:t>
      </w:r>
      <w:proofErr w:type="spellEnd"/>
      <w:r w:rsidRPr="00284F1B">
        <w:rPr>
          <w:rFonts w:ascii="Georgia" w:hAnsi="Georgia" w:cs="Georgia"/>
        </w:rPr>
        <w:t xml:space="preserve"> </w:t>
      </w:r>
      <w:proofErr w:type="spellStart"/>
      <w:r w:rsidRPr="00284F1B">
        <w:rPr>
          <w:rFonts w:ascii="Georgia" w:hAnsi="Georgia" w:cs="Georgia"/>
        </w:rPr>
        <w:t>билансиране</w:t>
      </w:r>
      <w:proofErr w:type="spellEnd"/>
      <w:r w:rsidRPr="00284F1B">
        <w:rPr>
          <w:rFonts w:ascii="Georgia" w:hAnsi="Georgia" w:cs="Georgia"/>
        </w:rPr>
        <w:t xml:space="preserve"> </w:t>
      </w:r>
      <w:proofErr w:type="spellStart"/>
      <w:r w:rsidRPr="00284F1B">
        <w:rPr>
          <w:rFonts w:ascii="Georgia" w:hAnsi="Georgia" w:cs="Georgia"/>
        </w:rPr>
        <w:t>до</w:t>
      </w:r>
      <w:proofErr w:type="spellEnd"/>
      <w:r w:rsidRPr="00284F1B">
        <w:rPr>
          <w:rFonts w:ascii="Georgia" w:hAnsi="Georgia" w:cs="Georgia"/>
        </w:rPr>
        <w:t xml:space="preserve"> </w:t>
      </w:r>
      <w:proofErr w:type="spellStart"/>
      <w:r w:rsidRPr="00284F1B">
        <w:rPr>
          <w:rFonts w:ascii="Georgia" w:hAnsi="Georgia" w:cs="Georgia"/>
        </w:rPr>
        <w:t>нивоа</w:t>
      </w:r>
      <w:proofErr w:type="spellEnd"/>
      <w:r w:rsidRPr="00284F1B">
        <w:rPr>
          <w:rFonts w:ascii="Georgia" w:hAnsi="Georgia" w:cs="Georgia"/>
        </w:rPr>
        <w:t xml:space="preserve"> </w:t>
      </w:r>
      <w:proofErr w:type="spellStart"/>
      <w:r w:rsidRPr="00284F1B">
        <w:rPr>
          <w:rFonts w:ascii="Georgia" w:hAnsi="Georgia" w:cs="Georgia"/>
        </w:rPr>
        <w:t>од</w:t>
      </w:r>
      <w:proofErr w:type="spellEnd"/>
      <w:r w:rsidRPr="00284F1B">
        <w:rPr>
          <w:rFonts w:ascii="Georgia" w:hAnsi="Georgia" w:cs="Georgia"/>
        </w:rPr>
        <w:t xml:space="preserve"> </w:t>
      </w:r>
      <w:r w:rsidR="00235A1D">
        <w:rPr>
          <w:rFonts w:ascii="Georgia" w:hAnsi="Georgia" w:cs="Georgia"/>
          <w:lang w:val="sr-Cyrl-CS"/>
        </w:rPr>
        <w:t>7</w:t>
      </w:r>
      <w:r w:rsidRPr="00284F1B">
        <w:rPr>
          <w:rFonts w:ascii="Georgia" w:hAnsi="Georgia" w:cs="Georgia"/>
        </w:rPr>
        <w:t xml:space="preserve">.000.000 </w:t>
      </w:r>
      <w:proofErr w:type="spellStart"/>
      <w:r w:rsidRPr="00284F1B">
        <w:rPr>
          <w:rFonts w:ascii="Georgia" w:hAnsi="Georgia" w:cs="Georgia"/>
        </w:rPr>
        <w:t>динара</w:t>
      </w:r>
      <w:proofErr w:type="spellEnd"/>
      <w:r w:rsidRPr="00284F1B">
        <w:rPr>
          <w:rFonts w:ascii="Georgia" w:hAnsi="Georgia" w:cs="Georgia"/>
        </w:rPr>
        <w:t xml:space="preserve"> </w:t>
      </w:r>
      <w:proofErr w:type="spellStart"/>
      <w:r w:rsidRPr="00284F1B">
        <w:rPr>
          <w:rFonts w:ascii="Georgia" w:hAnsi="Georgia" w:cs="Georgia"/>
        </w:rPr>
        <w:t>при</w:t>
      </w:r>
      <w:proofErr w:type="spellEnd"/>
      <w:r w:rsidRPr="00284F1B">
        <w:rPr>
          <w:rFonts w:ascii="Georgia" w:hAnsi="Georgia" w:cs="Georgia"/>
        </w:rPr>
        <w:t xml:space="preserve"> </w:t>
      </w:r>
      <w:proofErr w:type="spellStart"/>
      <w:r w:rsidRPr="00284F1B">
        <w:rPr>
          <w:rFonts w:ascii="Georgia" w:hAnsi="Georgia" w:cs="Georgia"/>
        </w:rPr>
        <w:t>чему</w:t>
      </w:r>
      <w:proofErr w:type="spellEnd"/>
      <w:r w:rsidRPr="00284F1B">
        <w:rPr>
          <w:rFonts w:ascii="Georgia" w:hAnsi="Georgia" w:cs="Georgia"/>
        </w:rPr>
        <w:t xml:space="preserve"> </w:t>
      </w:r>
      <w:proofErr w:type="spellStart"/>
      <w:r w:rsidRPr="00284F1B">
        <w:rPr>
          <w:rFonts w:ascii="Georgia" w:hAnsi="Georgia" w:cs="Georgia"/>
        </w:rPr>
        <w:t>се</w:t>
      </w:r>
      <w:proofErr w:type="spellEnd"/>
      <w:r w:rsidRPr="00284F1B">
        <w:rPr>
          <w:rFonts w:ascii="Georgia" w:hAnsi="Georgia" w:cs="Georgia"/>
        </w:rPr>
        <w:t xml:space="preserve"> </w:t>
      </w:r>
      <w:proofErr w:type="spellStart"/>
      <w:r w:rsidRPr="00284F1B">
        <w:rPr>
          <w:rFonts w:ascii="Georgia" w:hAnsi="Georgia" w:cs="Georgia"/>
        </w:rPr>
        <w:t>за</w:t>
      </w:r>
      <w:proofErr w:type="spellEnd"/>
      <w:r w:rsidRPr="00284F1B">
        <w:rPr>
          <w:rFonts w:ascii="Georgia" w:hAnsi="Georgia" w:cs="Georgia"/>
        </w:rPr>
        <w:t xml:space="preserve"> </w:t>
      </w:r>
      <w:proofErr w:type="spellStart"/>
      <w:r w:rsidRPr="00284F1B">
        <w:rPr>
          <w:rFonts w:ascii="Georgia" w:hAnsi="Georgia" w:cs="Georgia"/>
        </w:rPr>
        <w:t>сталну</w:t>
      </w:r>
      <w:proofErr w:type="spellEnd"/>
      <w:r w:rsidRPr="00284F1B">
        <w:rPr>
          <w:rFonts w:ascii="Georgia" w:hAnsi="Georgia" w:cs="Georgia"/>
        </w:rPr>
        <w:t xml:space="preserve"> </w:t>
      </w:r>
      <w:proofErr w:type="spellStart"/>
      <w:r w:rsidRPr="00284F1B">
        <w:rPr>
          <w:rFonts w:ascii="Georgia" w:hAnsi="Georgia" w:cs="Georgia"/>
        </w:rPr>
        <w:t>буџетску</w:t>
      </w:r>
      <w:proofErr w:type="spellEnd"/>
      <w:r w:rsidRPr="00284F1B">
        <w:rPr>
          <w:rFonts w:ascii="Georgia" w:hAnsi="Georgia" w:cs="Georgia"/>
        </w:rPr>
        <w:t xml:space="preserve"> </w:t>
      </w:r>
      <w:proofErr w:type="spellStart"/>
      <w:r w:rsidRPr="00284F1B">
        <w:rPr>
          <w:rFonts w:ascii="Georgia" w:hAnsi="Georgia" w:cs="Georgia"/>
        </w:rPr>
        <w:t>резерву</w:t>
      </w:r>
      <w:proofErr w:type="spellEnd"/>
      <w:r w:rsidRPr="00284F1B">
        <w:rPr>
          <w:rFonts w:ascii="Georgia" w:hAnsi="Georgia" w:cs="Georgia"/>
        </w:rPr>
        <w:t xml:space="preserve">, а </w:t>
      </w:r>
      <w:proofErr w:type="spellStart"/>
      <w:r w:rsidRPr="00284F1B">
        <w:rPr>
          <w:rFonts w:ascii="Georgia" w:hAnsi="Georgia" w:cs="Georgia"/>
        </w:rPr>
        <w:t>на</w:t>
      </w:r>
      <w:proofErr w:type="spellEnd"/>
      <w:r w:rsidRPr="00284F1B">
        <w:rPr>
          <w:rFonts w:ascii="Georgia" w:hAnsi="Georgia" w:cs="Georgia"/>
        </w:rPr>
        <w:t xml:space="preserve"> </w:t>
      </w:r>
      <w:proofErr w:type="spellStart"/>
      <w:r w:rsidRPr="00284F1B">
        <w:rPr>
          <w:rFonts w:ascii="Georgia" w:hAnsi="Georgia" w:cs="Georgia"/>
        </w:rPr>
        <w:t>бази</w:t>
      </w:r>
      <w:proofErr w:type="spellEnd"/>
      <w:r w:rsidRPr="00284F1B">
        <w:rPr>
          <w:rFonts w:ascii="Georgia" w:hAnsi="Georgia" w:cs="Georgia"/>
        </w:rPr>
        <w:t xml:space="preserve"> </w:t>
      </w:r>
      <w:proofErr w:type="spellStart"/>
      <w:r w:rsidRPr="00284F1B">
        <w:rPr>
          <w:rFonts w:ascii="Georgia" w:hAnsi="Georgia" w:cs="Georgia"/>
        </w:rPr>
        <w:t>Закона</w:t>
      </w:r>
      <w:proofErr w:type="spellEnd"/>
      <w:r w:rsidRPr="00284F1B">
        <w:rPr>
          <w:rFonts w:ascii="Georgia" w:hAnsi="Georgia" w:cs="Georgia"/>
        </w:rPr>
        <w:t xml:space="preserve"> о </w:t>
      </w:r>
      <w:proofErr w:type="spellStart"/>
      <w:r w:rsidRPr="00284F1B">
        <w:rPr>
          <w:rFonts w:ascii="Georgia" w:hAnsi="Georgia" w:cs="Georgia"/>
        </w:rPr>
        <w:t>буџетском</w:t>
      </w:r>
      <w:proofErr w:type="spellEnd"/>
      <w:r w:rsidRPr="00284F1B">
        <w:rPr>
          <w:rFonts w:ascii="Georgia" w:hAnsi="Georgia" w:cs="Georgia"/>
        </w:rPr>
        <w:t xml:space="preserve"> </w:t>
      </w:r>
      <w:proofErr w:type="spellStart"/>
      <w:r w:rsidRPr="00284F1B">
        <w:rPr>
          <w:rFonts w:ascii="Georgia" w:hAnsi="Georgia" w:cs="Georgia"/>
        </w:rPr>
        <w:t>систему</w:t>
      </w:r>
      <w:proofErr w:type="spellEnd"/>
      <w:r w:rsidRPr="00284F1B">
        <w:rPr>
          <w:rFonts w:ascii="Georgia" w:hAnsi="Georgia" w:cs="Georgia"/>
        </w:rPr>
        <w:t xml:space="preserve">, </w:t>
      </w:r>
      <w:proofErr w:type="spellStart"/>
      <w:r w:rsidRPr="00284F1B">
        <w:rPr>
          <w:rFonts w:ascii="Georgia" w:hAnsi="Georgia" w:cs="Georgia"/>
        </w:rPr>
        <w:t>издваја</w:t>
      </w:r>
      <w:proofErr w:type="spellEnd"/>
      <w:r w:rsidRPr="00284F1B">
        <w:rPr>
          <w:rFonts w:ascii="Georgia" w:hAnsi="Georgia" w:cs="Georgia"/>
        </w:rPr>
        <w:t xml:space="preserve"> </w:t>
      </w:r>
      <w:proofErr w:type="spellStart"/>
      <w:r w:rsidRPr="00284F1B">
        <w:rPr>
          <w:rFonts w:ascii="Georgia" w:hAnsi="Georgia" w:cs="Georgia"/>
        </w:rPr>
        <w:t>износ</w:t>
      </w:r>
      <w:proofErr w:type="spellEnd"/>
      <w:r w:rsidRPr="00284F1B">
        <w:rPr>
          <w:rFonts w:ascii="Georgia" w:hAnsi="Georgia" w:cs="Georgia"/>
        </w:rPr>
        <w:t xml:space="preserve"> </w:t>
      </w:r>
      <w:proofErr w:type="spellStart"/>
      <w:r w:rsidRPr="00284F1B">
        <w:rPr>
          <w:rFonts w:ascii="Georgia" w:hAnsi="Georgia" w:cs="Georgia"/>
        </w:rPr>
        <w:t>од</w:t>
      </w:r>
      <w:proofErr w:type="spellEnd"/>
      <w:r w:rsidRPr="00284F1B">
        <w:rPr>
          <w:rFonts w:ascii="Georgia" w:hAnsi="Georgia" w:cs="Georgia"/>
        </w:rPr>
        <w:t xml:space="preserve"> </w:t>
      </w:r>
      <w:r w:rsidR="00235A1D">
        <w:rPr>
          <w:rFonts w:ascii="Georgia" w:hAnsi="Georgia" w:cs="Georgia"/>
          <w:lang w:val="sr-Cyrl-CS"/>
        </w:rPr>
        <w:t>2</w:t>
      </w:r>
      <w:r w:rsidRPr="00284F1B">
        <w:rPr>
          <w:rFonts w:ascii="Georgia" w:hAnsi="Georgia" w:cs="Georgia"/>
        </w:rPr>
        <w:t xml:space="preserve">.000.000 </w:t>
      </w:r>
      <w:proofErr w:type="spellStart"/>
      <w:r w:rsidRPr="00284F1B">
        <w:rPr>
          <w:rFonts w:ascii="Georgia" w:hAnsi="Georgia" w:cs="Georgia"/>
        </w:rPr>
        <w:t>динара</w:t>
      </w:r>
      <w:proofErr w:type="spellEnd"/>
      <w:r w:rsidRPr="00284F1B">
        <w:rPr>
          <w:rFonts w:ascii="Georgia" w:hAnsi="Georgia" w:cs="Georgia"/>
        </w:rPr>
        <w:t xml:space="preserve">,  </w:t>
      </w:r>
      <w:proofErr w:type="spellStart"/>
      <w:r w:rsidRPr="00284F1B">
        <w:rPr>
          <w:rFonts w:ascii="Georgia" w:hAnsi="Georgia" w:cs="Georgia"/>
        </w:rPr>
        <w:t>док</w:t>
      </w:r>
      <w:proofErr w:type="spellEnd"/>
      <w:r w:rsidRPr="00284F1B">
        <w:rPr>
          <w:rFonts w:ascii="Georgia" w:hAnsi="Georgia" w:cs="Georgia"/>
        </w:rPr>
        <w:t xml:space="preserve"> </w:t>
      </w:r>
      <w:proofErr w:type="spellStart"/>
      <w:r w:rsidRPr="00284F1B">
        <w:rPr>
          <w:rFonts w:ascii="Georgia" w:hAnsi="Georgia" w:cs="Georgia"/>
        </w:rPr>
        <w:t>је</w:t>
      </w:r>
      <w:proofErr w:type="spellEnd"/>
      <w:r w:rsidRPr="00284F1B">
        <w:rPr>
          <w:rFonts w:ascii="Georgia" w:hAnsi="Georgia" w:cs="Georgia"/>
        </w:rPr>
        <w:t xml:space="preserve"> </w:t>
      </w:r>
      <w:proofErr w:type="spellStart"/>
      <w:r w:rsidRPr="00284F1B">
        <w:rPr>
          <w:rFonts w:ascii="Georgia" w:hAnsi="Georgia" w:cs="Georgia"/>
        </w:rPr>
        <w:t>за</w:t>
      </w:r>
      <w:proofErr w:type="spellEnd"/>
      <w:r w:rsidRPr="00284F1B">
        <w:rPr>
          <w:rFonts w:ascii="Georgia" w:hAnsi="Georgia" w:cs="Georgia"/>
        </w:rPr>
        <w:t xml:space="preserve"> </w:t>
      </w:r>
      <w:proofErr w:type="spellStart"/>
      <w:r w:rsidRPr="00284F1B">
        <w:rPr>
          <w:rFonts w:ascii="Georgia" w:hAnsi="Georgia" w:cs="Georgia"/>
        </w:rPr>
        <w:t>текућу</w:t>
      </w:r>
      <w:proofErr w:type="spellEnd"/>
      <w:r w:rsidRPr="00284F1B">
        <w:rPr>
          <w:rFonts w:ascii="Georgia" w:hAnsi="Georgia" w:cs="Georgia"/>
        </w:rPr>
        <w:t xml:space="preserve"> </w:t>
      </w:r>
      <w:proofErr w:type="spellStart"/>
      <w:r w:rsidRPr="00284F1B">
        <w:rPr>
          <w:rFonts w:ascii="Georgia" w:hAnsi="Georgia" w:cs="Georgia"/>
        </w:rPr>
        <w:t>буџетску</w:t>
      </w:r>
      <w:proofErr w:type="spellEnd"/>
      <w:r w:rsidRPr="00284F1B">
        <w:rPr>
          <w:rFonts w:ascii="Georgia" w:hAnsi="Georgia" w:cs="Georgia"/>
        </w:rPr>
        <w:t xml:space="preserve"> </w:t>
      </w:r>
      <w:proofErr w:type="spellStart"/>
      <w:r w:rsidRPr="00284F1B">
        <w:rPr>
          <w:rFonts w:ascii="Georgia" w:hAnsi="Georgia" w:cs="Georgia"/>
        </w:rPr>
        <w:t>резерву</w:t>
      </w:r>
      <w:proofErr w:type="spellEnd"/>
      <w:r w:rsidRPr="00284F1B">
        <w:rPr>
          <w:rFonts w:ascii="Georgia" w:hAnsi="Georgia" w:cs="Georgia"/>
        </w:rPr>
        <w:t xml:space="preserve"> </w:t>
      </w:r>
      <w:proofErr w:type="spellStart"/>
      <w:r w:rsidRPr="00284F1B">
        <w:rPr>
          <w:rFonts w:ascii="Georgia" w:hAnsi="Georgia" w:cs="Georgia"/>
        </w:rPr>
        <w:t>издвојен</w:t>
      </w:r>
      <w:proofErr w:type="spellEnd"/>
      <w:r w:rsidRPr="00284F1B">
        <w:rPr>
          <w:rFonts w:ascii="Georgia" w:hAnsi="Georgia" w:cs="Georgia"/>
        </w:rPr>
        <w:t xml:space="preserve"> </w:t>
      </w:r>
      <w:proofErr w:type="spellStart"/>
      <w:r w:rsidRPr="00284F1B">
        <w:rPr>
          <w:rFonts w:ascii="Georgia" w:hAnsi="Georgia" w:cs="Georgia"/>
        </w:rPr>
        <w:t>износ</w:t>
      </w:r>
      <w:proofErr w:type="spellEnd"/>
      <w:r w:rsidRPr="00284F1B">
        <w:rPr>
          <w:rFonts w:ascii="Georgia" w:hAnsi="Georgia" w:cs="Georgia"/>
        </w:rPr>
        <w:t xml:space="preserve"> </w:t>
      </w:r>
      <w:proofErr w:type="spellStart"/>
      <w:r w:rsidRPr="00284F1B">
        <w:rPr>
          <w:rFonts w:ascii="Georgia" w:hAnsi="Georgia" w:cs="Georgia"/>
        </w:rPr>
        <w:t>од</w:t>
      </w:r>
      <w:proofErr w:type="spellEnd"/>
      <w:r w:rsidRPr="00284F1B">
        <w:rPr>
          <w:rFonts w:ascii="Georgia" w:hAnsi="Georgia" w:cs="Georgia"/>
        </w:rPr>
        <w:t xml:space="preserve"> 5.000.000 </w:t>
      </w:r>
      <w:proofErr w:type="spellStart"/>
      <w:r w:rsidRPr="00284F1B">
        <w:rPr>
          <w:rFonts w:ascii="Georgia" w:hAnsi="Georgia" w:cs="Georgia"/>
        </w:rPr>
        <w:t>динара</w:t>
      </w:r>
      <w:proofErr w:type="spellEnd"/>
      <w:r w:rsidRPr="00284F1B">
        <w:rPr>
          <w:rFonts w:ascii="Georgia" w:hAnsi="Georgia" w:cs="Georgia"/>
        </w:rPr>
        <w:t>.</w:t>
      </w:r>
      <w:r w:rsidR="00235A1D">
        <w:rPr>
          <w:rFonts w:ascii="Georgia" w:hAnsi="Georgia" w:cs="Georgia"/>
          <w:lang w:val="sr-Cyrl-CS"/>
        </w:rPr>
        <w:t>, што је у овом моменту мањи износ од законски дозвољеног.</w:t>
      </w:r>
      <w:r w:rsidRPr="00284F1B">
        <w:rPr>
          <w:rFonts w:ascii="Georgia" w:hAnsi="Georgia" w:cs="Georgia"/>
        </w:rPr>
        <w:t xml:space="preserve"> </w:t>
      </w:r>
    </w:p>
    <w:p w:rsidR="00235A1D" w:rsidRDefault="00281626" w:rsidP="00281626">
      <w:pPr>
        <w:widowControl w:val="0"/>
        <w:autoSpaceDE w:val="0"/>
        <w:autoSpaceDN w:val="0"/>
        <w:adjustRightInd w:val="0"/>
        <w:ind w:left="720" w:right="-11" w:firstLine="769"/>
        <w:jc w:val="both"/>
        <w:rPr>
          <w:rFonts w:ascii="Georgia" w:hAnsi="Georgia" w:cs="Georgia"/>
          <w:lang w:val="sr-Cyrl-CS"/>
        </w:rPr>
      </w:pPr>
      <w:r w:rsidRPr="00284F1B">
        <w:rPr>
          <w:rFonts w:ascii="Georgia" w:hAnsi="Georgia" w:cs="Georgia"/>
          <w:lang w:val="sr-Cyrl-CS"/>
        </w:rPr>
        <w:t xml:space="preserve">Улагања  у основна средства утврђена су у износу од </w:t>
      </w:r>
      <w:r w:rsidR="00235A1D">
        <w:rPr>
          <w:rFonts w:ascii="Georgia" w:hAnsi="Georgia" w:cs="Georgia"/>
          <w:lang w:val="sr-Cyrl-CS"/>
        </w:rPr>
        <w:t>215.484.000</w:t>
      </w:r>
      <w:r w:rsidRPr="00284F1B">
        <w:rPr>
          <w:rFonts w:ascii="Georgia" w:hAnsi="Georgia" w:cs="Georgia"/>
          <w:lang w:val="sr-Cyrl-CS"/>
        </w:rPr>
        <w:t xml:space="preserve"> динара, при чему се највећи износ опредељује за развој заједнице на групи конта 511- </w:t>
      </w:r>
      <w:r w:rsidRPr="00284F1B">
        <w:rPr>
          <w:rFonts w:ascii="Georgia" w:hAnsi="Georgia" w:cs="Georgia"/>
        </w:rPr>
        <w:t>„з</w:t>
      </w:r>
      <w:r w:rsidRPr="00284F1B">
        <w:rPr>
          <w:rFonts w:ascii="Georgia" w:hAnsi="Georgia" w:cs="Georgia"/>
          <w:lang w:val="sr-Cyrl-CS"/>
        </w:rPr>
        <w:t>граде и грађевински објекти</w:t>
      </w:r>
      <w:r w:rsidRPr="00284F1B">
        <w:rPr>
          <w:rFonts w:ascii="Georgia" w:hAnsi="Georgia" w:cs="Georgia"/>
        </w:rPr>
        <w:t>“</w:t>
      </w:r>
      <w:r w:rsidRPr="00284F1B">
        <w:rPr>
          <w:rFonts w:ascii="Georgia" w:hAnsi="Georgia" w:cs="Georgia"/>
          <w:lang w:val="sr-Cyrl-CS"/>
        </w:rPr>
        <w:t xml:space="preserve">. Ниво тих средстава износи </w:t>
      </w:r>
      <w:r w:rsidR="00235A1D">
        <w:rPr>
          <w:rFonts w:ascii="Georgia" w:hAnsi="Georgia" w:cs="Georgia"/>
          <w:lang w:val="sr-Cyrl-CS"/>
        </w:rPr>
        <w:t>171.765.000</w:t>
      </w:r>
      <w:r w:rsidRPr="00284F1B">
        <w:rPr>
          <w:rFonts w:ascii="Georgia" w:hAnsi="Georgia" w:cs="Georgia"/>
          <w:lang w:val="sr-Cyrl-CS"/>
        </w:rPr>
        <w:t xml:space="preserve"> динара из текућих прихода  буџета </w:t>
      </w:r>
      <w:r w:rsidR="00235A1D">
        <w:rPr>
          <w:rFonts w:ascii="Georgia" w:hAnsi="Georgia" w:cs="Georgia"/>
          <w:lang w:val="sr-Cyrl-CS"/>
        </w:rPr>
        <w:t xml:space="preserve"> и </w:t>
      </w:r>
      <w:r w:rsidRPr="00284F1B">
        <w:rPr>
          <w:rFonts w:ascii="Georgia" w:hAnsi="Georgia" w:cs="Georgia"/>
          <w:lang w:val="sr-Cyrl-CS"/>
        </w:rPr>
        <w:t>прихода</w:t>
      </w:r>
      <w:r w:rsidR="00235A1D">
        <w:rPr>
          <w:rFonts w:ascii="Georgia" w:hAnsi="Georgia" w:cs="Georgia"/>
          <w:lang w:val="sr-Cyrl-CS"/>
        </w:rPr>
        <w:t xml:space="preserve"> од задуживања код пословних банака.</w:t>
      </w:r>
    </w:p>
    <w:p w:rsidR="00281626" w:rsidRPr="00284F1B" w:rsidRDefault="00281626" w:rsidP="00281626">
      <w:pPr>
        <w:widowControl w:val="0"/>
        <w:autoSpaceDE w:val="0"/>
        <w:autoSpaceDN w:val="0"/>
        <w:adjustRightInd w:val="0"/>
        <w:ind w:left="720" w:right="-11" w:firstLine="769"/>
        <w:jc w:val="both"/>
        <w:rPr>
          <w:rFonts w:ascii="Georgia" w:hAnsi="Georgia" w:cs="Georgia"/>
          <w:lang w:val="sr-Cyrl-CS"/>
        </w:rPr>
      </w:pPr>
      <w:r w:rsidRPr="00284F1B">
        <w:rPr>
          <w:rFonts w:ascii="Georgia" w:hAnsi="Georgia" w:cs="Georgia"/>
          <w:lang w:val="sr-Cyrl-CS"/>
        </w:rPr>
        <w:t xml:space="preserve">.Најважније инвестиције за ову годину приказане су  у табели капиталних пројеката. </w:t>
      </w:r>
    </w:p>
    <w:p w:rsidR="00281626" w:rsidRDefault="00281626" w:rsidP="00281626">
      <w:pPr>
        <w:widowControl w:val="0"/>
        <w:autoSpaceDE w:val="0"/>
        <w:autoSpaceDN w:val="0"/>
        <w:adjustRightInd w:val="0"/>
        <w:ind w:left="720" w:right="-11" w:firstLine="720"/>
        <w:jc w:val="both"/>
        <w:rPr>
          <w:rFonts w:ascii="Georgia" w:hAnsi="Georgia" w:cs="Georgia"/>
          <w:lang w:val="sr-Cyrl-CS"/>
        </w:rPr>
      </w:pPr>
      <w:r w:rsidRPr="00284F1B">
        <w:rPr>
          <w:rFonts w:ascii="Georgia" w:hAnsi="Georgia" w:cs="Georgia"/>
          <w:lang w:val="sr-Cyrl-CS"/>
        </w:rPr>
        <w:t>То су инвестиције из области комуналне инфраструктуре и то даља изградња канализационе мреже,  изградња и реконструкција локалних путева, тргова и улица</w:t>
      </w:r>
      <w:r w:rsidRPr="00284F1B">
        <w:rPr>
          <w:rFonts w:ascii="Georgia" w:hAnsi="Georgia" w:cs="Georgia"/>
        </w:rPr>
        <w:t xml:space="preserve"> и </w:t>
      </w:r>
      <w:proofErr w:type="spellStart"/>
      <w:r w:rsidRPr="00284F1B">
        <w:rPr>
          <w:rFonts w:ascii="Georgia" w:hAnsi="Georgia" w:cs="Georgia"/>
        </w:rPr>
        <w:t>реконструкција</w:t>
      </w:r>
      <w:proofErr w:type="spellEnd"/>
      <w:r w:rsidRPr="00284F1B">
        <w:rPr>
          <w:rFonts w:ascii="Georgia" w:hAnsi="Georgia" w:cs="Georgia"/>
        </w:rPr>
        <w:t xml:space="preserve"> </w:t>
      </w:r>
      <w:proofErr w:type="spellStart"/>
      <w:r w:rsidRPr="00284F1B">
        <w:rPr>
          <w:rFonts w:ascii="Georgia" w:hAnsi="Georgia" w:cs="Georgia"/>
        </w:rPr>
        <w:t>објеката</w:t>
      </w:r>
      <w:proofErr w:type="spellEnd"/>
      <w:r w:rsidRPr="00284F1B">
        <w:rPr>
          <w:rFonts w:ascii="Georgia" w:hAnsi="Georgia" w:cs="Georgia"/>
        </w:rPr>
        <w:t xml:space="preserve"> </w:t>
      </w:r>
      <w:proofErr w:type="spellStart"/>
      <w:r w:rsidRPr="00284F1B">
        <w:rPr>
          <w:rFonts w:ascii="Georgia" w:hAnsi="Georgia" w:cs="Georgia"/>
        </w:rPr>
        <w:t>чији</w:t>
      </w:r>
      <w:proofErr w:type="spellEnd"/>
      <w:r w:rsidRPr="00284F1B">
        <w:rPr>
          <w:rFonts w:ascii="Georgia" w:hAnsi="Georgia" w:cs="Georgia"/>
        </w:rPr>
        <w:t xml:space="preserve"> </w:t>
      </w:r>
      <w:proofErr w:type="spellStart"/>
      <w:r w:rsidRPr="00284F1B">
        <w:rPr>
          <w:rFonts w:ascii="Georgia" w:hAnsi="Georgia" w:cs="Georgia"/>
        </w:rPr>
        <w:t>је</w:t>
      </w:r>
      <w:proofErr w:type="spellEnd"/>
      <w:r w:rsidRPr="00284F1B">
        <w:rPr>
          <w:rFonts w:ascii="Georgia" w:hAnsi="Georgia" w:cs="Georgia"/>
        </w:rPr>
        <w:t xml:space="preserve"> </w:t>
      </w:r>
      <w:proofErr w:type="spellStart"/>
      <w:r w:rsidRPr="00284F1B">
        <w:rPr>
          <w:rFonts w:ascii="Georgia" w:hAnsi="Georgia" w:cs="Georgia"/>
        </w:rPr>
        <w:t>корисник</w:t>
      </w:r>
      <w:proofErr w:type="spellEnd"/>
      <w:r w:rsidRPr="00284F1B">
        <w:rPr>
          <w:rFonts w:ascii="Georgia" w:hAnsi="Georgia" w:cs="Georgia"/>
        </w:rPr>
        <w:t xml:space="preserve"> </w:t>
      </w:r>
      <w:proofErr w:type="spellStart"/>
      <w:r w:rsidRPr="00284F1B">
        <w:rPr>
          <w:rFonts w:ascii="Georgia" w:hAnsi="Georgia" w:cs="Georgia"/>
        </w:rPr>
        <w:t>општина</w:t>
      </w:r>
      <w:proofErr w:type="spellEnd"/>
      <w:r w:rsidRPr="00284F1B">
        <w:rPr>
          <w:rFonts w:ascii="Georgia" w:hAnsi="Georgia" w:cs="Georgia"/>
        </w:rPr>
        <w:t xml:space="preserve"> </w:t>
      </w:r>
      <w:r w:rsidR="00D76EE5">
        <w:rPr>
          <w:rFonts w:ascii="Georgia" w:hAnsi="Georgia" w:cs="Georgia"/>
          <w:lang w:val="sr-Cyrl-CS"/>
        </w:rPr>
        <w:t>Кладово.</w:t>
      </w:r>
      <w:r w:rsidRPr="00284F1B">
        <w:rPr>
          <w:rFonts w:ascii="Georgia" w:hAnsi="Georgia" w:cs="Georgia"/>
          <w:lang w:val="sr-Cyrl-CS"/>
        </w:rPr>
        <w:t xml:space="preserve"> </w:t>
      </w:r>
    </w:p>
    <w:p w:rsidR="00D76EE5" w:rsidRDefault="00D76EE5" w:rsidP="00281626">
      <w:pPr>
        <w:rPr>
          <w:rFonts w:ascii="Georgia" w:hAnsi="Georgia" w:cs="Georgia"/>
          <w:lang w:val="sr-Cyrl-CS"/>
        </w:rPr>
      </w:pPr>
      <w:r>
        <w:rPr>
          <w:rFonts w:ascii="Georgia" w:hAnsi="Georgia" w:cs="Georgia"/>
          <w:lang w:val="sr-Cyrl-CS"/>
        </w:rPr>
        <w:t xml:space="preserve">           </w:t>
      </w:r>
      <w:r w:rsidR="00281626" w:rsidRPr="00284F1B">
        <w:rPr>
          <w:rFonts w:ascii="Georgia" w:hAnsi="Georgia" w:cs="Georgia"/>
          <w:lang w:val="sr-Cyrl-CS"/>
        </w:rPr>
        <w:t>Такође, како смо већ навели Одлука о буџету  за 2017. годину,рађена је  као програмски буџет.Одговорност за извођење програма,програмских активности и пројеката код индиректних корисника је на директорима и менаџерима пројекта, a код органа поред Начелника општинске управе одговорност је такође на шефовима одељења или служби као и појединаца који раде на пројектима.</w:t>
      </w:r>
    </w:p>
    <w:p w:rsidR="00D76EE5" w:rsidRDefault="00D76EE5" w:rsidP="00281626">
      <w:pPr>
        <w:rPr>
          <w:rFonts w:ascii="Georgia" w:hAnsi="Georgia" w:cs="Georgia"/>
          <w:lang w:val="sr-Cyrl-CS"/>
        </w:rPr>
      </w:pPr>
    </w:p>
    <w:p w:rsidR="00D76EE5" w:rsidRDefault="00D76EE5" w:rsidP="00281626">
      <w:pPr>
        <w:rPr>
          <w:rFonts w:ascii="Georgia" w:hAnsi="Georgia" w:cs="Georgia"/>
          <w:lang w:val="sr-Cyrl-CS"/>
        </w:rPr>
      </w:pPr>
    </w:p>
    <w:p w:rsidR="00D76EE5" w:rsidRDefault="00D76EE5" w:rsidP="00281626">
      <w:pPr>
        <w:rPr>
          <w:rFonts w:ascii="Georgia" w:hAnsi="Georgia" w:cs="Georgia"/>
          <w:lang w:val="sr-Cyrl-CS"/>
        </w:rPr>
      </w:pPr>
    </w:p>
    <w:p w:rsidR="00D76EE5" w:rsidRDefault="00D76EE5" w:rsidP="00281626">
      <w:pPr>
        <w:rPr>
          <w:rFonts w:ascii="Georgia" w:hAnsi="Georgia" w:cs="Georgia"/>
          <w:lang w:val="sr-Cyrl-CS"/>
        </w:rPr>
      </w:pPr>
      <w:r>
        <w:rPr>
          <w:rFonts w:ascii="Georgia" w:hAnsi="Georgia" w:cs="Georgia"/>
          <w:lang w:val="sr-Cyrl-CS"/>
        </w:rPr>
        <w:t xml:space="preserve">                                                                                                 Одељење за буџет и финасије</w:t>
      </w:r>
    </w:p>
    <w:p w:rsidR="00281626" w:rsidRDefault="00D76EE5" w:rsidP="00281626">
      <w:pPr>
        <w:rPr>
          <w:rFonts w:ascii="Georgia" w:hAnsi="Georgia" w:cs="Georgia"/>
          <w:lang w:val="sr-Cyrl-CS"/>
        </w:rPr>
      </w:pPr>
      <w:r>
        <w:rPr>
          <w:rFonts w:ascii="Georgia" w:hAnsi="Georgia" w:cs="Georgia"/>
          <w:lang w:val="sr-Cyrl-CS"/>
        </w:rPr>
        <w:t xml:space="preserve">                                                                                                                Руководилац</w:t>
      </w:r>
      <w:r w:rsidR="00281626" w:rsidRPr="00284F1B">
        <w:rPr>
          <w:rFonts w:ascii="Georgia" w:hAnsi="Georgia" w:cs="Georgia"/>
          <w:lang w:val="sr-Cyrl-CS"/>
        </w:rPr>
        <w:t xml:space="preserve"> </w:t>
      </w:r>
    </w:p>
    <w:p w:rsidR="00D76EE5" w:rsidRDefault="00D76EE5">
      <w:pPr>
        <w:rPr>
          <w:lang w:val="sr-Cyrl-CS"/>
        </w:rPr>
      </w:pPr>
      <w:r>
        <w:rPr>
          <w:rFonts w:ascii="Georgia" w:hAnsi="Georgia" w:cs="Georgia"/>
          <w:lang w:val="sr-Cyrl-CS"/>
        </w:rPr>
        <w:t xml:space="preserve">                                                                                                                 Андријана Антић</w:t>
      </w:r>
    </w:p>
    <w:p w:rsidR="00D76EE5" w:rsidRDefault="00D76EE5">
      <w:pPr>
        <w:rPr>
          <w:lang w:val="sr-Cyrl-CS"/>
        </w:rPr>
      </w:pPr>
    </w:p>
    <w:p w:rsidR="00D76EE5" w:rsidRDefault="00D76EE5">
      <w:pPr>
        <w:rPr>
          <w:lang w:val="sr-Cyrl-CS"/>
        </w:rPr>
      </w:pPr>
    </w:p>
    <w:p w:rsidR="00D76EE5" w:rsidRDefault="00D76EE5">
      <w:pPr>
        <w:rPr>
          <w:lang w:val="sr-Cyrl-CS"/>
        </w:rPr>
      </w:pPr>
    </w:p>
    <w:p w:rsidR="00D76EE5" w:rsidRDefault="00D76EE5">
      <w:pPr>
        <w:rPr>
          <w:lang w:val="sr-Cyrl-CS"/>
        </w:rPr>
      </w:pPr>
    </w:p>
    <w:p w:rsidR="00D76EE5" w:rsidRDefault="00D76EE5">
      <w:pPr>
        <w:rPr>
          <w:lang w:val="sr-Cyrl-CS"/>
        </w:rPr>
      </w:pPr>
    </w:p>
    <w:p w:rsidR="00D76EE5" w:rsidRDefault="00D76EE5">
      <w:pPr>
        <w:rPr>
          <w:lang w:val="sr-Cyrl-CS"/>
        </w:rPr>
      </w:pPr>
    </w:p>
    <w:p w:rsidR="00D76EE5" w:rsidRDefault="00D76EE5">
      <w:pPr>
        <w:rPr>
          <w:lang w:val="sr-Cyrl-CS"/>
        </w:rPr>
      </w:pPr>
    </w:p>
    <w:p w:rsidR="00D76EE5" w:rsidRDefault="00D76EE5">
      <w:pPr>
        <w:rPr>
          <w:lang w:val="sr-Cyrl-CS"/>
        </w:rPr>
      </w:pPr>
    </w:p>
    <w:p w:rsidR="00D76EE5" w:rsidRDefault="00D76EE5">
      <w:pPr>
        <w:rPr>
          <w:lang w:val="sr-Cyrl-CS"/>
        </w:rPr>
      </w:pPr>
    </w:p>
    <w:p w:rsidR="00D76EE5" w:rsidRDefault="00D76EE5">
      <w:pPr>
        <w:rPr>
          <w:lang w:val="sr-Cyrl-CS"/>
        </w:rPr>
      </w:pPr>
    </w:p>
    <w:p w:rsidR="00D76EE5" w:rsidRDefault="00D76EE5">
      <w:pPr>
        <w:rPr>
          <w:lang w:val="sr-Cyrl-CS"/>
        </w:rPr>
      </w:pPr>
    </w:p>
    <w:p w:rsidR="00D76EE5" w:rsidRDefault="00D76EE5">
      <w:pPr>
        <w:rPr>
          <w:lang w:val="sr-Cyrl-CS"/>
        </w:rPr>
      </w:pPr>
    </w:p>
    <w:p w:rsidR="00D76EE5" w:rsidRDefault="00D76EE5">
      <w:pPr>
        <w:rPr>
          <w:lang w:val="sr-Cyrl-CS"/>
        </w:rPr>
      </w:pPr>
    </w:p>
    <w:p w:rsidR="00D76EE5" w:rsidRDefault="00D76EE5">
      <w:pPr>
        <w:rPr>
          <w:lang w:val="sr-Cyrl-CS"/>
        </w:rPr>
      </w:pPr>
    </w:p>
    <w:p w:rsidR="00D76EE5" w:rsidRDefault="00D76EE5">
      <w:pPr>
        <w:rPr>
          <w:lang w:val="sr-Cyrl-CS"/>
        </w:rPr>
      </w:pPr>
    </w:p>
    <w:p w:rsidR="00D76EE5" w:rsidRDefault="00D76EE5">
      <w:pPr>
        <w:rPr>
          <w:lang w:val="sr-Cyrl-CS"/>
        </w:rPr>
      </w:pPr>
    </w:p>
    <w:p w:rsidR="00D76EE5" w:rsidRPr="00D76EE5" w:rsidRDefault="00D76EE5">
      <w:pPr>
        <w:rPr>
          <w:lang w:val="sr-Cyrl-CS"/>
        </w:rPr>
      </w:pPr>
    </w:p>
    <w:sectPr w:rsidR="00D76EE5" w:rsidRPr="00D76EE5" w:rsidSect="00743DDF">
      <w:pgSz w:w="15840" w:h="12240" w:orient="landscape"/>
      <w:pgMar w:top="902" w:right="1948" w:bottom="760" w:left="1276"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MS Mincho"/>
    <w:charset w:val="80"/>
    <w:family w:val="auto"/>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New-Roman">
    <w:altName w:val="Times New Roman"/>
    <w:charset w:val="EE"/>
    <w:family w:val="roman"/>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978"/>
        </w:tabs>
        <w:ind w:left="978" w:hanging="360"/>
      </w:pPr>
      <w:rPr>
        <w:rFonts w:ascii="Symbol" w:hAnsi="Symbol" w:cs="StarSymbol"/>
        <w:sz w:val="18"/>
        <w:szCs w:val="18"/>
      </w:rPr>
    </w:lvl>
    <w:lvl w:ilvl="2">
      <w:start w:val="1"/>
      <w:numFmt w:val="bullet"/>
      <w:lvlText w:val=""/>
      <w:lvlJc w:val="left"/>
      <w:pPr>
        <w:tabs>
          <w:tab w:val="num" w:pos="1596"/>
        </w:tabs>
        <w:ind w:left="1596" w:hanging="360"/>
      </w:pPr>
      <w:rPr>
        <w:rFonts w:ascii="Symbol" w:hAnsi="Symbol" w:cs="StarSymbol"/>
        <w:sz w:val="18"/>
        <w:szCs w:val="18"/>
      </w:rPr>
    </w:lvl>
    <w:lvl w:ilvl="3">
      <w:start w:val="1"/>
      <w:numFmt w:val="bullet"/>
      <w:lvlText w:val=""/>
      <w:lvlJc w:val="left"/>
      <w:pPr>
        <w:tabs>
          <w:tab w:val="num" w:pos="2214"/>
        </w:tabs>
        <w:ind w:left="2214" w:hanging="360"/>
      </w:pPr>
      <w:rPr>
        <w:rFonts w:ascii="Symbol" w:hAnsi="Symbol" w:cs="StarSymbol"/>
        <w:sz w:val="18"/>
        <w:szCs w:val="18"/>
      </w:rPr>
    </w:lvl>
    <w:lvl w:ilvl="4">
      <w:start w:val="1"/>
      <w:numFmt w:val="bullet"/>
      <w:lvlText w:val=""/>
      <w:lvlJc w:val="left"/>
      <w:pPr>
        <w:tabs>
          <w:tab w:val="num" w:pos="2832"/>
        </w:tabs>
        <w:ind w:left="2832" w:hanging="360"/>
      </w:pPr>
      <w:rPr>
        <w:rFonts w:ascii="Symbol" w:hAnsi="Symbol" w:cs="StarSymbol"/>
        <w:sz w:val="18"/>
        <w:szCs w:val="18"/>
      </w:rPr>
    </w:lvl>
    <w:lvl w:ilvl="5">
      <w:start w:val="1"/>
      <w:numFmt w:val="bullet"/>
      <w:lvlText w:val=""/>
      <w:lvlJc w:val="left"/>
      <w:pPr>
        <w:tabs>
          <w:tab w:val="num" w:pos="3450"/>
        </w:tabs>
        <w:ind w:left="3450" w:hanging="360"/>
      </w:pPr>
      <w:rPr>
        <w:rFonts w:ascii="Symbol" w:hAnsi="Symbol" w:cs="StarSymbol"/>
        <w:sz w:val="18"/>
        <w:szCs w:val="18"/>
      </w:rPr>
    </w:lvl>
    <w:lvl w:ilvl="6">
      <w:start w:val="1"/>
      <w:numFmt w:val="bullet"/>
      <w:lvlText w:val=""/>
      <w:lvlJc w:val="left"/>
      <w:pPr>
        <w:tabs>
          <w:tab w:val="num" w:pos="4068"/>
        </w:tabs>
        <w:ind w:left="4068" w:hanging="360"/>
      </w:pPr>
      <w:rPr>
        <w:rFonts w:ascii="Symbol" w:hAnsi="Symbol" w:cs="StarSymbol"/>
        <w:sz w:val="18"/>
        <w:szCs w:val="18"/>
      </w:rPr>
    </w:lvl>
    <w:lvl w:ilvl="7">
      <w:start w:val="1"/>
      <w:numFmt w:val="bullet"/>
      <w:lvlText w:val=""/>
      <w:lvlJc w:val="left"/>
      <w:pPr>
        <w:tabs>
          <w:tab w:val="num" w:pos="4686"/>
        </w:tabs>
        <w:ind w:left="4686" w:hanging="360"/>
      </w:pPr>
      <w:rPr>
        <w:rFonts w:ascii="Symbol" w:hAnsi="Symbol" w:cs="StarSymbol"/>
        <w:sz w:val="18"/>
        <w:szCs w:val="18"/>
      </w:rPr>
    </w:lvl>
    <w:lvl w:ilvl="8">
      <w:start w:val="1"/>
      <w:numFmt w:val="bullet"/>
      <w:lvlText w:val=""/>
      <w:lvlJc w:val="left"/>
      <w:pPr>
        <w:tabs>
          <w:tab w:val="num" w:pos="5304"/>
        </w:tabs>
        <w:ind w:left="5304"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1935331A"/>
    <w:multiLevelType w:val="hybridMultilevel"/>
    <w:tmpl w:val="3D985092"/>
    <w:lvl w:ilvl="0" w:tplc="EA9C00F0">
      <w:numFmt w:val="bullet"/>
      <w:lvlText w:val="-"/>
      <w:lvlJc w:val="left"/>
      <w:pPr>
        <w:ind w:left="1080" w:hanging="360"/>
      </w:pPr>
      <w:rPr>
        <w:rFonts w:ascii="Georgia" w:eastAsia="Times New Roman" w:hAnsi="Georgia" w:cs="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09E2B01"/>
    <w:multiLevelType w:val="hybridMultilevel"/>
    <w:tmpl w:val="0A50F51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1626"/>
    <w:rsid w:val="000B3595"/>
    <w:rsid w:val="000C227D"/>
    <w:rsid w:val="000E6B4A"/>
    <w:rsid w:val="00235A1D"/>
    <w:rsid w:val="00281626"/>
    <w:rsid w:val="00361201"/>
    <w:rsid w:val="004F12FE"/>
    <w:rsid w:val="005A0BAF"/>
    <w:rsid w:val="0065054F"/>
    <w:rsid w:val="00662B6B"/>
    <w:rsid w:val="00686F83"/>
    <w:rsid w:val="006B066A"/>
    <w:rsid w:val="006C1C3E"/>
    <w:rsid w:val="007675EB"/>
    <w:rsid w:val="00831577"/>
    <w:rsid w:val="00855C07"/>
    <w:rsid w:val="009845BD"/>
    <w:rsid w:val="00A36D0B"/>
    <w:rsid w:val="00A701FD"/>
    <w:rsid w:val="00AE0CC8"/>
    <w:rsid w:val="00B05471"/>
    <w:rsid w:val="00B32615"/>
    <w:rsid w:val="00BD2842"/>
    <w:rsid w:val="00C0616C"/>
    <w:rsid w:val="00C07D18"/>
    <w:rsid w:val="00D76EE5"/>
    <w:rsid w:val="00E12873"/>
    <w:rsid w:val="00E15C95"/>
    <w:rsid w:val="00EC5069"/>
    <w:rsid w:val="00EF38F7"/>
    <w:rsid w:val="00F06F2C"/>
    <w:rsid w:val="00F22136"/>
    <w:rsid w:val="00F65244"/>
    <w:rsid w:val="00FA62F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281626"/>
    <w:pPr>
      <w:widowControl w:val="0"/>
      <w:suppressAutoHyphens/>
      <w:autoSpaceDE w:val="0"/>
      <w:spacing w:after="0" w:line="240" w:lineRule="auto"/>
    </w:pPr>
    <w:rPr>
      <w:rFonts w:ascii="Times-New-Roman" w:eastAsia="Arial" w:hAnsi="Times-New-Roman" w:cs="Times-New-Roman"/>
      <w:color w:val="000000"/>
      <w:sz w:val="24"/>
      <w:szCs w:val="24"/>
      <w:lang w:val="en-US" w:eastAsia="ar-SA"/>
    </w:rPr>
  </w:style>
  <w:style w:type="paragraph" w:customStyle="1" w:styleId="Default">
    <w:name w:val="Default"/>
    <w:rsid w:val="0028162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3892</Words>
  <Characters>22189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14</cp:revision>
  <cp:lastPrinted>2016-12-23T12:21:00Z</cp:lastPrinted>
  <dcterms:created xsi:type="dcterms:W3CDTF">2016-12-16T16:45:00Z</dcterms:created>
  <dcterms:modified xsi:type="dcterms:W3CDTF">2016-12-23T12:29:00Z</dcterms:modified>
</cp:coreProperties>
</file>